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53097B5" w14:textId="77777777" w:rsidR="0053441C" w:rsidRDefault="0053441C">
      <w:pPr>
        <w:pBdr>
          <w:top w:val="nil"/>
          <w:left w:val="nil"/>
          <w:bottom w:val="nil"/>
          <w:right w:val="nil"/>
          <w:between w:val="nil"/>
        </w:pBdr>
        <w:spacing w:line="276" w:lineRule="auto"/>
        <w:rPr>
          <w:rFonts w:ascii="Arial" w:eastAsia="Arial" w:hAnsi="Arial" w:cs="Arial"/>
          <w:color w:val="000000"/>
        </w:rPr>
      </w:pPr>
    </w:p>
    <w:tbl>
      <w:tblPr>
        <w:tblStyle w:val="a"/>
        <w:tblW w:w="10499"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18"/>
        <w:gridCol w:w="2977"/>
        <w:gridCol w:w="1276"/>
        <w:gridCol w:w="992"/>
        <w:gridCol w:w="2126"/>
        <w:gridCol w:w="1710"/>
      </w:tblGrid>
      <w:tr w:rsidR="0053441C" w14:paraId="4D40224E" w14:textId="77777777">
        <w:trPr>
          <w:trHeight w:val="830"/>
        </w:trPr>
        <w:tc>
          <w:tcPr>
            <w:tcW w:w="10499" w:type="dxa"/>
            <w:gridSpan w:val="6"/>
            <w:vAlign w:val="center"/>
          </w:tcPr>
          <w:p w14:paraId="30FBF704" w14:textId="0A1D130B" w:rsidR="0053441C" w:rsidRDefault="00D057B5" w:rsidP="00AB4B46">
            <w:pPr>
              <w:pBdr>
                <w:top w:val="nil"/>
                <w:left w:val="nil"/>
                <w:bottom w:val="nil"/>
                <w:right w:val="nil"/>
                <w:between w:val="nil"/>
              </w:pBdr>
              <w:spacing w:before="198"/>
              <w:ind w:left="18"/>
              <w:jc w:val="center"/>
              <w:rPr>
                <w:rFonts w:ascii="Carlito" w:eastAsia="Carlito" w:hAnsi="Carlito" w:cs="Carlito"/>
                <w:b/>
                <w:color w:val="000000"/>
              </w:rPr>
            </w:pPr>
            <w:r>
              <w:rPr>
                <w:rFonts w:ascii="Carlito" w:eastAsia="Carlito" w:hAnsi="Carlito" w:cs="Carlito"/>
                <w:b/>
                <w:color w:val="000000"/>
                <w:sz w:val="20"/>
                <w:szCs w:val="20"/>
              </w:rPr>
              <w:t>KİLİS 7 ARALIK ÜNİVERSİTESİ</w:t>
            </w:r>
            <w:r w:rsidR="008E6CFA">
              <w:rPr>
                <w:rFonts w:ascii="Carlito" w:eastAsia="Carlito" w:hAnsi="Carlito" w:cs="Carlito"/>
                <w:b/>
                <w:color w:val="000000"/>
                <w:sz w:val="20"/>
                <w:szCs w:val="20"/>
              </w:rPr>
              <w:t xml:space="preserve"> </w:t>
            </w:r>
            <w:r>
              <w:rPr>
                <w:rFonts w:ascii="Carlito" w:eastAsia="Carlito" w:hAnsi="Carlito" w:cs="Carlito"/>
                <w:b/>
                <w:color w:val="000000"/>
                <w:sz w:val="20"/>
                <w:szCs w:val="20"/>
              </w:rPr>
              <w:t xml:space="preserve">SPORBİLİMLERİ </w:t>
            </w:r>
            <w:r w:rsidR="008E6CFA">
              <w:rPr>
                <w:rFonts w:ascii="Carlito" w:eastAsia="Carlito" w:hAnsi="Carlito" w:cs="Carlito"/>
                <w:b/>
                <w:color w:val="000000"/>
                <w:sz w:val="20"/>
                <w:szCs w:val="20"/>
              </w:rPr>
              <w:t xml:space="preserve">FAKÜLTESİ, </w:t>
            </w:r>
            <w:r>
              <w:rPr>
                <w:rFonts w:ascii="Carlito" w:eastAsia="Carlito" w:hAnsi="Carlito" w:cs="Carlito"/>
                <w:b/>
                <w:color w:val="000000"/>
                <w:sz w:val="20"/>
                <w:szCs w:val="20"/>
              </w:rPr>
              <w:t xml:space="preserve">ANTRENÖRLÜK EĞİTİMİ </w:t>
            </w:r>
            <w:r w:rsidR="00AB4B46">
              <w:rPr>
                <w:rFonts w:ascii="Carlito" w:eastAsia="Carlito" w:hAnsi="Carlito" w:cs="Carlito"/>
                <w:b/>
                <w:color w:val="000000"/>
                <w:sz w:val="20"/>
                <w:szCs w:val="20"/>
              </w:rPr>
              <w:t xml:space="preserve">ANABİLİMDALI </w:t>
            </w:r>
            <w:r w:rsidR="008E6CFA">
              <w:rPr>
                <w:rFonts w:ascii="Carlito" w:eastAsia="Carlito" w:hAnsi="Carlito" w:cs="Carlito"/>
                <w:b/>
                <w:color w:val="000000"/>
                <w:sz w:val="20"/>
                <w:szCs w:val="20"/>
              </w:rPr>
              <w:t>DERS İZLENCESİ</w:t>
            </w:r>
          </w:p>
        </w:tc>
      </w:tr>
      <w:tr w:rsidR="0053441C" w14:paraId="3D310ADD" w14:textId="77777777">
        <w:trPr>
          <w:trHeight w:val="830"/>
        </w:trPr>
        <w:tc>
          <w:tcPr>
            <w:tcW w:w="1418" w:type="dxa"/>
            <w:vAlign w:val="center"/>
          </w:tcPr>
          <w:p w14:paraId="3070D99D" w14:textId="77777777" w:rsidR="0053441C" w:rsidRDefault="008E6CFA">
            <w:pPr>
              <w:pBdr>
                <w:top w:val="nil"/>
                <w:left w:val="nil"/>
                <w:bottom w:val="nil"/>
                <w:right w:val="nil"/>
                <w:between w:val="nil"/>
              </w:pBdr>
              <w:ind w:right="48"/>
              <w:jc w:val="center"/>
              <w:rPr>
                <w:rFonts w:ascii="Carlito" w:eastAsia="Carlito" w:hAnsi="Carlito" w:cs="Carlito"/>
                <w:b/>
                <w:color w:val="000000"/>
                <w:sz w:val="20"/>
                <w:szCs w:val="20"/>
              </w:rPr>
            </w:pPr>
            <w:r>
              <w:rPr>
                <w:rFonts w:ascii="Carlito" w:eastAsia="Carlito" w:hAnsi="Carlito" w:cs="Carlito"/>
                <w:b/>
                <w:color w:val="000000"/>
                <w:sz w:val="20"/>
                <w:szCs w:val="20"/>
              </w:rPr>
              <w:t>Dersin Kodu</w:t>
            </w:r>
          </w:p>
        </w:tc>
        <w:tc>
          <w:tcPr>
            <w:tcW w:w="2977" w:type="dxa"/>
            <w:vAlign w:val="center"/>
          </w:tcPr>
          <w:p w14:paraId="74591640" w14:textId="77777777" w:rsidR="0053441C" w:rsidRDefault="008E6CFA">
            <w:pPr>
              <w:pBdr>
                <w:top w:val="nil"/>
                <w:left w:val="nil"/>
                <w:bottom w:val="nil"/>
                <w:right w:val="nil"/>
                <w:between w:val="nil"/>
              </w:pBdr>
              <w:ind w:right="2"/>
              <w:jc w:val="center"/>
              <w:rPr>
                <w:rFonts w:ascii="Carlito" w:eastAsia="Carlito" w:hAnsi="Carlito" w:cs="Carlito"/>
                <w:b/>
                <w:color w:val="000000"/>
                <w:sz w:val="20"/>
                <w:szCs w:val="20"/>
              </w:rPr>
            </w:pPr>
            <w:r>
              <w:rPr>
                <w:rFonts w:ascii="Carlito" w:eastAsia="Carlito" w:hAnsi="Carlito" w:cs="Carlito"/>
                <w:b/>
                <w:color w:val="000000"/>
                <w:sz w:val="20"/>
                <w:szCs w:val="20"/>
              </w:rPr>
              <w:t>Dersin Adı</w:t>
            </w:r>
          </w:p>
        </w:tc>
        <w:tc>
          <w:tcPr>
            <w:tcW w:w="1276" w:type="dxa"/>
            <w:vAlign w:val="center"/>
          </w:tcPr>
          <w:p w14:paraId="18B79AA0" w14:textId="77777777" w:rsidR="0053441C" w:rsidRDefault="008E6CFA">
            <w:pPr>
              <w:pBdr>
                <w:top w:val="nil"/>
                <w:left w:val="nil"/>
                <w:bottom w:val="nil"/>
                <w:right w:val="nil"/>
                <w:between w:val="nil"/>
              </w:pBdr>
              <w:ind w:right="1"/>
              <w:jc w:val="center"/>
              <w:rPr>
                <w:rFonts w:ascii="Carlito" w:eastAsia="Carlito" w:hAnsi="Carlito" w:cs="Carlito"/>
                <w:b/>
                <w:color w:val="000000"/>
                <w:sz w:val="20"/>
                <w:szCs w:val="20"/>
              </w:rPr>
            </w:pPr>
            <w:r>
              <w:rPr>
                <w:rFonts w:ascii="Carlito" w:eastAsia="Carlito" w:hAnsi="Carlito" w:cs="Carlito"/>
                <w:b/>
                <w:color w:val="000000"/>
                <w:sz w:val="20"/>
                <w:szCs w:val="20"/>
              </w:rPr>
              <w:t>Dersin Türü</w:t>
            </w:r>
          </w:p>
        </w:tc>
        <w:tc>
          <w:tcPr>
            <w:tcW w:w="992" w:type="dxa"/>
            <w:vAlign w:val="center"/>
          </w:tcPr>
          <w:p w14:paraId="56B3ABE3" w14:textId="77777777" w:rsidR="0053441C" w:rsidRDefault="008E6CFA">
            <w:pPr>
              <w:pBdr>
                <w:top w:val="nil"/>
                <w:left w:val="nil"/>
                <w:bottom w:val="nil"/>
                <w:right w:val="nil"/>
                <w:between w:val="nil"/>
              </w:pBdr>
              <w:spacing w:before="174"/>
              <w:jc w:val="center"/>
              <w:rPr>
                <w:rFonts w:ascii="Carlito" w:eastAsia="Carlito" w:hAnsi="Carlito" w:cs="Carlito"/>
                <w:b/>
                <w:color w:val="000000"/>
                <w:sz w:val="20"/>
                <w:szCs w:val="20"/>
              </w:rPr>
            </w:pPr>
            <w:r>
              <w:rPr>
                <w:rFonts w:ascii="Carlito" w:eastAsia="Carlito" w:hAnsi="Carlito" w:cs="Carlito"/>
                <w:b/>
                <w:color w:val="000000"/>
                <w:sz w:val="20"/>
                <w:szCs w:val="20"/>
              </w:rPr>
              <w:t>AKTS</w:t>
            </w:r>
            <w:r>
              <w:rPr>
                <w:rFonts w:ascii="Carlito" w:eastAsia="Carlito" w:hAnsi="Carlito" w:cs="Carlito"/>
                <w:b/>
                <w:color w:val="000000"/>
                <w:sz w:val="20"/>
                <w:szCs w:val="20"/>
              </w:rPr>
              <w:br/>
              <w:t>Kredisi</w:t>
            </w:r>
          </w:p>
        </w:tc>
        <w:tc>
          <w:tcPr>
            <w:tcW w:w="2126" w:type="dxa"/>
            <w:vAlign w:val="center"/>
          </w:tcPr>
          <w:p w14:paraId="45D61368" w14:textId="77777777" w:rsidR="0053441C" w:rsidRDefault="008E6CFA">
            <w:pPr>
              <w:pBdr>
                <w:top w:val="nil"/>
                <w:left w:val="nil"/>
                <w:bottom w:val="nil"/>
                <w:right w:val="nil"/>
                <w:between w:val="nil"/>
              </w:pBdr>
              <w:spacing w:before="174"/>
              <w:ind w:left="168" w:right="146" w:firstLine="164"/>
              <w:jc w:val="center"/>
              <w:rPr>
                <w:rFonts w:ascii="Carlito" w:eastAsia="Carlito" w:hAnsi="Carlito" w:cs="Carlito"/>
                <w:b/>
                <w:color w:val="000000"/>
                <w:sz w:val="20"/>
                <w:szCs w:val="20"/>
              </w:rPr>
            </w:pPr>
            <w:r>
              <w:rPr>
                <w:rFonts w:ascii="Carlito" w:eastAsia="Carlito" w:hAnsi="Carlito" w:cs="Carlito"/>
                <w:b/>
                <w:color w:val="000000"/>
                <w:sz w:val="20"/>
                <w:szCs w:val="20"/>
              </w:rPr>
              <w:t>Dersin Önkoşul Bilgisi</w:t>
            </w:r>
          </w:p>
        </w:tc>
        <w:tc>
          <w:tcPr>
            <w:tcW w:w="1710" w:type="dxa"/>
            <w:vAlign w:val="center"/>
          </w:tcPr>
          <w:p w14:paraId="40B364DB" w14:textId="77777777" w:rsidR="0053441C" w:rsidRDefault="008E6CFA">
            <w:pPr>
              <w:pBdr>
                <w:top w:val="nil"/>
                <w:left w:val="nil"/>
                <w:bottom w:val="nil"/>
                <w:right w:val="nil"/>
                <w:between w:val="nil"/>
              </w:pBdr>
              <w:spacing w:before="49"/>
              <w:ind w:right="271"/>
              <w:jc w:val="center"/>
              <w:rPr>
                <w:rFonts w:ascii="Carlito" w:eastAsia="Carlito" w:hAnsi="Carlito" w:cs="Carlito"/>
                <w:b/>
                <w:color w:val="000000"/>
                <w:sz w:val="20"/>
                <w:szCs w:val="20"/>
              </w:rPr>
            </w:pPr>
            <w:r>
              <w:rPr>
                <w:rFonts w:ascii="Carlito" w:eastAsia="Carlito" w:hAnsi="Carlito" w:cs="Carlito"/>
                <w:b/>
                <w:color w:val="000000"/>
                <w:sz w:val="20"/>
                <w:szCs w:val="20"/>
              </w:rPr>
              <w:t>İzlencenin Hazırlanma Tarihi</w:t>
            </w:r>
          </w:p>
        </w:tc>
      </w:tr>
      <w:tr w:rsidR="0053441C" w14:paraId="15D53F9C" w14:textId="77777777">
        <w:trPr>
          <w:trHeight w:val="734"/>
        </w:trPr>
        <w:tc>
          <w:tcPr>
            <w:tcW w:w="1418" w:type="dxa"/>
          </w:tcPr>
          <w:p w14:paraId="2E161633" w14:textId="77777777" w:rsidR="005F22CE" w:rsidRDefault="005F22CE">
            <w:pPr>
              <w:pBdr>
                <w:top w:val="nil"/>
                <w:left w:val="nil"/>
                <w:bottom w:val="nil"/>
                <w:right w:val="nil"/>
                <w:between w:val="nil"/>
              </w:pBdr>
              <w:spacing w:before="16"/>
              <w:jc w:val="center"/>
              <w:rPr>
                <w:rFonts w:ascii="Times New Roman" w:eastAsia="Times New Roman" w:hAnsi="Times New Roman" w:cs="Times New Roman"/>
                <w:color w:val="000000"/>
                <w:sz w:val="20"/>
                <w:szCs w:val="20"/>
              </w:rPr>
            </w:pPr>
          </w:p>
          <w:p w14:paraId="010AAB3C" w14:textId="4013FCCA" w:rsidR="0053441C" w:rsidRDefault="003F69B4">
            <w:pPr>
              <w:pBdr>
                <w:top w:val="nil"/>
                <w:left w:val="nil"/>
                <w:bottom w:val="nil"/>
                <w:right w:val="nil"/>
                <w:between w:val="nil"/>
              </w:pBdr>
              <w:ind w:left="62" w:right="47"/>
              <w:jc w:val="center"/>
              <w:rPr>
                <w:rFonts w:ascii="Carlito" w:eastAsia="Carlito" w:hAnsi="Carlito" w:cs="Carlito"/>
                <w:color w:val="000000"/>
                <w:sz w:val="20"/>
                <w:szCs w:val="20"/>
              </w:rPr>
            </w:pPr>
            <w:r w:rsidRPr="003F69B4">
              <w:rPr>
                <w:rFonts w:ascii="Times New Roman" w:eastAsia="Times New Roman" w:hAnsi="Times New Roman" w:cs="Times New Roman"/>
                <w:color w:val="000000"/>
                <w:sz w:val="20"/>
                <w:szCs w:val="20"/>
              </w:rPr>
              <w:t>9335008</w:t>
            </w:r>
          </w:p>
        </w:tc>
        <w:tc>
          <w:tcPr>
            <w:tcW w:w="2977" w:type="dxa"/>
          </w:tcPr>
          <w:p w14:paraId="1157D79E" w14:textId="77777777" w:rsidR="0053441C" w:rsidRDefault="0053441C">
            <w:pPr>
              <w:pBdr>
                <w:top w:val="nil"/>
                <w:left w:val="nil"/>
                <w:bottom w:val="nil"/>
                <w:right w:val="nil"/>
                <w:between w:val="nil"/>
              </w:pBdr>
              <w:spacing w:before="16"/>
              <w:jc w:val="center"/>
              <w:rPr>
                <w:rFonts w:ascii="Times New Roman" w:eastAsia="Times New Roman" w:hAnsi="Times New Roman" w:cs="Times New Roman"/>
                <w:color w:val="000000"/>
                <w:sz w:val="20"/>
                <w:szCs w:val="20"/>
              </w:rPr>
            </w:pPr>
          </w:p>
          <w:p w14:paraId="71F7926D" w14:textId="216EBBA4" w:rsidR="0053441C" w:rsidRDefault="00AB4B46">
            <w:pPr>
              <w:pBdr>
                <w:top w:val="nil"/>
                <w:left w:val="nil"/>
                <w:bottom w:val="nil"/>
                <w:right w:val="nil"/>
                <w:between w:val="nil"/>
              </w:pBdr>
              <w:ind w:left="14"/>
              <w:jc w:val="center"/>
              <w:rPr>
                <w:rFonts w:ascii="Carlito" w:eastAsia="Carlito" w:hAnsi="Carlito" w:cs="Carlito"/>
                <w:color w:val="000000"/>
                <w:sz w:val="20"/>
                <w:szCs w:val="20"/>
              </w:rPr>
            </w:pPr>
            <w:r w:rsidRPr="00AB4B46">
              <w:rPr>
                <w:rFonts w:ascii="Carlito" w:eastAsia="Carlito" w:hAnsi="Carlito" w:cs="Carlito"/>
                <w:color w:val="000000"/>
                <w:sz w:val="20"/>
                <w:szCs w:val="20"/>
              </w:rPr>
              <w:t>Spor Yarışmaları Analiz ve Değ</w:t>
            </w:r>
            <w:r>
              <w:rPr>
                <w:rFonts w:ascii="Carlito" w:eastAsia="Carlito" w:hAnsi="Carlito" w:cs="Carlito"/>
                <w:color w:val="000000"/>
                <w:sz w:val="20"/>
                <w:szCs w:val="20"/>
              </w:rPr>
              <w:t xml:space="preserve">erlendirme </w:t>
            </w:r>
          </w:p>
        </w:tc>
        <w:tc>
          <w:tcPr>
            <w:tcW w:w="1276" w:type="dxa"/>
            <w:vAlign w:val="center"/>
          </w:tcPr>
          <w:p w14:paraId="7E3CECF2" w14:textId="77777777" w:rsidR="0053441C" w:rsidRDefault="008E6CFA">
            <w:pPr>
              <w:pBdr>
                <w:top w:val="nil"/>
                <w:left w:val="nil"/>
                <w:bottom w:val="nil"/>
                <w:right w:val="nil"/>
                <w:between w:val="nil"/>
              </w:pBdr>
              <w:ind w:left="4"/>
              <w:jc w:val="center"/>
              <w:rPr>
                <w:rFonts w:ascii="Carlito" w:eastAsia="Carlito" w:hAnsi="Carlito" w:cs="Carlito"/>
                <w:color w:val="000000"/>
                <w:sz w:val="20"/>
                <w:szCs w:val="20"/>
              </w:rPr>
            </w:pPr>
            <w:r>
              <w:rPr>
                <w:rFonts w:ascii="Carlito" w:eastAsia="Carlito" w:hAnsi="Carlito" w:cs="Carlito"/>
                <w:color w:val="000000"/>
                <w:sz w:val="20"/>
                <w:szCs w:val="20"/>
              </w:rPr>
              <w:t>Seçmeli</w:t>
            </w:r>
          </w:p>
        </w:tc>
        <w:tc>
          <w:tcPr>
            <w:tcW w:w="992" w:type="dxa"/>
          </w:tcPr>
          <w:p w14:paraId="025B024B" w14:textId="77777777" w:rsidR="0053441C" w:rsidRDefault="0053441C">
            <w:pPr>
              <w:pBdr>
                <w:top w:val="nil"/>
                <w:left w:val="nil"/>
                <w:bottom w:val="nil"/>
                <w:right w:val="nil"/>
                <w:between w:val="nil"/>
              </w:pBdr>
              <w:spacing w:before="16"/>
              <w:jc w:val="center"/>
              <w:rPr>
                <w:rFonts w:ascii="Times New Roman" w:eastAsia="Times New Roman" w:hAnsi="Times New Roman" w:cs="Times New Roman"/>
                <w:color w:val="000000"/>
                <w:sz w:val="20"/>
                <w:szCs w:val="20"/>
              </w:rPr>
            </w:pPr>
          </w:p>
          <w:p w14:paraId="7873ACD1" w14:textId="605CDA65" w:rsidR="0053441C" w:rsidRDefault="003F69B4">
            <w:pPr>
              <w:pBdr>
                <w:top w:val="nil"/>
                <w:left w:val="nil"/>
                <w:bottom w:val="nil"/>
                <w:right w:val="nil"/>
                <w:between w:val="nil"/>
              </w:pBdr>
              <w:ind w:left="10"/>
              <w:jc w:val="center"/>
              <w:rPr>
                <w:rFonts w:ascii="Carlito" w:eastAsia="Carlito" w:hAnsi="Carlito" w:cs="Carlito"/>
                <w:color w:val="000000"/>
                <w:sz w:val="20"/>
                <w:szCs w:val="20"/>
              </w:rPr>
            </w:pPr>
            <w:r>
              <w:rPr>
                <w:rFonts w:ascii="Carlito" w:eastAsia="Carlito" w:hAnsi="Carlito" w:cs="Carlito"/>
                <w:color w:val="000000"/>
                <w:sz w:val="20"/>
                <w:szCs w:val="20"/>
              </w:rPr>
              <w:t>6</w:t>
            </w:r>
          </w:p>
        </w:tc>
        <w:tc>
          <w:tcPr>
            <w:tcW w:w="2126" w:type="dxa"/>
          </w:tcPr>
          <w:p w14:paraId="08B9C944" w14:textId="77777777" w:rsidR="0053441C" w:rsidRDefault="0053441C">
            <w:pPr>
              <w:pBdr>
                <w:top w:val="nil"/>
                <w:left w:val="nil"/>
                <w:bottom w:val="nil"/>
                <w:right w:val="nil"/>
                <w:between w:val="nil"/>
              </w:pBdr>
              <w:spacing w:before="16"/>
              <w:jc w:val="center"/>
              <w:rPr>
                <w:rFonts w:ascii="Times New Roman" w:eastAsia="Times New Roman" w:hAnsi="Times New Roman" w:cs="Times New Roman"/>
                <w:color w:val="000000"/>
                <w:sz w:val="20"/>
                <w:szCs w:val="20"/>
              </w:rPr>
            </w:pPr>
          </w:p>
          <w:p w14:paraId="5A6AD8FE" w14:textId="5B6E978F" w:rsidR="0053441C" w:rsidRDefault="005F22CE">
            <w:pPr>
              <w:pBdr>
                <w:top w:val="nil"/>
                <w:left w:val="nil"/>
                <w:bottom w:val="nil"/>
                <w:right w:val="nil"/>
                <w:between w:val="nil"/>
              </w:pBdr>
              <w:ind w:left="14"/>
              <w:jc w:val="center"/>
              <w:rPr>
                <w:rFonts w:ascii="Carlito" w:eastAsia="Carlito" w:hAnsi="Carlito" w:cs="Carlito"/>
                <w:color w:val="000000"/>
                <w:sz w:val="20"/>
                <w:szCs w:val="20"/>
              </w:rPr>
            </w:pPr>
            <w:r>
              <w:rPr>
                <w:rFonts w:ascii="Carlito" w:eastAsia="Carlito" w:hAnsi="Carlito" w:cs="Carlito"/>
                <w:color w:val="000000"/>
                <w:sz w:val="20"/>
                <w:szCs w:val="20"/>
              </w:rPr>
              <w:t>Yok</w:t>
            </w:r>
          </w:p>
        </w:tc>
        <w:tc>
          <w:tcPr>
            <w:tcW w:w="1710" w:type="dxa"/>
            <w:vAlign w:val="center"/>
          </w:tcPr>
          <w:p w14:paraId="50137751" w14:textId="30C83A0B" w:rsidR="0053441C" w:rsidRDefault="00BD7C77" w:rsidP="00DC285F">
            <w:pPr>
              <w:pBdr>
                <w:top w:val="nil"/>
                <w:left w:val="nil"/>
                <w:bottom w:val="nil"/>
                <w:right w:val="nil"/>
                <w:between w:val="nil"/>
              </w:pBdr>
              <w:jc w:val="center"/>
              <w:rPr>
                <w:rFonts w:ascii="Carlito" w:eastAsia="Carlito" w:hAnsi="Carlito" w:cs="Carlito"/>
                <w:color w:val="000000"/>
                <w:sz w:val="20"/>
                <w:szCs w:val="20"/>
              </w:rPr>
            </w:pPr>
            <w:r>
              <w:rPr>
                <w:rFonts w:ascii="Carlito" w:eastAsia="Carlito" w:hAnsi="Carlito" w:cs="Carlito"/>
                <w:color w:val="000000"/>
                <w:sz w:val="20"/>
                <w:szCs w:val="20"/>
              </w:rPr>
              <w:t>30</w:t>
            </w:r>
            <w:r w:rsidR="005F22CE">
              <w:rPr>
                <w:rFonts w:ascii="Carlito" w:eastAsia="Carlito" w:hAnsi="Carlito" w:cs="Carlito"/>
                <w:color w:val="000000"/>
                <w:sz w:val="20"/>
                <w:szCs w:val="20"/>
              </w:rPr>
              <w:t>.</w:t>
            </w:r>
            <w:r w:rsidR="00DC285F">
              <w:rPr>
                <w:rFonts w:ascii="Carlito" w:eastAsia="Carlito" w:hAnsi="Carlito" w:cs="Carlito"/>
                <w:color w:val="000000"/>
                <w:sz w:val="20"/>
                <w:szCs w:val="20"/>
              </w:rPr>
              <w:t>09</w:t>
            </w:r>
            <w:r w:rsidR="005F22CE">
              <w:rPr>
                <w:rFonts w:ascii="Carlito" w:eastAsia="Carlito" w:hAnsi="Carlito" w:cs="Carlito"/>
                <w:color w:val="000000"/>
                <w:sz w:val="20"/>
                <w:szCs w:val="20"/>
              </w:rPr>
              <w:t>.202</w:t>
            </w:r>
            <w:r w:rsidR="00DC285F">
              <w:rPr>
                <w:rFonts w:ascii="Carlito" w:eastAsia="Carlito" w:hAnsi="Carlito" w:cs="Carlito"/>
                <w:color w:val="000000"/>
                <w:sz w:val="20"/>
                <w:szCs w:val="20"/>
              </w:rPr>
              <w:t>6</w:t>
            </w:r>
          </w:p>
        </w:tc>
      </w:tr>
      <w:tr w:rsidR="0053441C" w14:paraId="2A8F28CD" w14:textId="77777777">
        <w:trPr>
          <w:trHeight w:val="734"/>
        </w:trPr>
        <w:tc>
          <w:tcPr>
            <w:tcW w:w="1418" w:type="dxa"/>
            <w:vAlign w:val="center"/>
          </w:tcPr>
          <w:p w14:paraId="30F60DB4" w14:textId="77777777" w:rsidR="0053441C" w:rsidRDefault="008E6CFA">
            <w:pPr>
              <w:pBdr>
                <w:top w:val="nil"/>
                <w:left w:val="nil"/>
                <w:bottom w:val="nil"/>
                <w:right w:val="nil"/>
                <w:between w:val="nil"/>
              </w:pBdr>
              <w:spacing w:before="16"/>
              <w:jc w:val="center"/>
              <w:rPr>
                <w:rFonts w:ascii="Times New Roman" w:eastAsia="Times New Roman" w:hAnsi="Times New Roman" w:cs="Times New Roman"/>
                <w:color w:val="000000"/>
                <w:sz w:val="20"/>
                <w:szCs w:val="20"/>
              </w:rPr>
            </w:pPr>
            <w:r>
              <w:rPr>
                <w:rFonts w:ascii="Carlito" w:eastAsia="Carlito" w:hAnsi="Carlito" w:cs="Carlito"/>
                <w:b/>
                <w:color w:val="000000"/>
                <w:sz w:val="20"/>
                <w:szCs w:val="20"/>
              </w:rPr>
              <w:t>Dersi Veren Öğretim Üyesi &amp; E-Posta Adresi</w:t>
            </w:r>
          </w:p>
        </w:tc>
        <w:tc>
          <w:tcPr>
            <w:tcW w:w="9081" w:type="dxa"/>
            <w:gridSpan w:val="5"/>
            <w:vAlign w:val="center"/>
          </w:tcPr>
          <w:p w14:paraId="6A78778C" w14:textId="41946CA3" w:rsidR="0053441C" w:rsidRDefault="008E6CFA">
            <w:pPr>
              <w:pBdr>
                <w:top w:val="nil"/>
                <w:left w:val="nil"/>
                <w:bottom w:val="nil"/>
                <w:right w:val="nil"/>
                <w:between w:val="nil"/>
              </w:pBdr>
              <w:jc w:val="both"/>
              <w:rPr>
                <w:rFonts w:ascii="Carlito" w:eastAsia="Carlito" w:hAnsi="Carlito" w:cs="Carlito"/>
                <w:color w:val="000000"/>
                <w:sz w:val="20"/>
                <w:szCs w:val="20"/>
              </w:rPr>
            </w:pPr>
            <w:r>
              <w:rPr>
                <w:rFonts w:ascii="Carlito" w:eastAsia="Carlito" w:hAnsi="Carlito" w:cs="Carlito"/>
                <w:color w:val="000000"/>
                <w:sz w:val="20"/>
                <w:szCs w:val="20"/>
              </w:rPr>
              <w:t xml:space="preserve"> </w:t>
            </w:r>
            <w:r w:rsidR="0073665E">
              <w:rPr>
                <w:rFonts w:ascii="Carlito" w:eastAsia="Carlito" w:hAnsi="Carlito" w:cs="Carlito"/>
                <w:color w:val="000000"/>
                <w:sz w:val="20"/>
                <w:szCs w:val="20"/>
              </w:rPr>
              <w:t>Dr. Ögr. Üyesi Ahmet YILGIN / ahmetyilgin@kilis.edu.tr</w:t>
            </w:r>
          </w:p>
        </w:tc>
      </w:tr>
      <w:tr w:rsidR="0053441C" w14:paraId="14A25607" w14:textId="77777777">
        <w:trPr>
          <w:trHeight w:val="734"/>
        </w:trPr>
        <w:tc>
          <w:tcPr>
            <w:tcW w:w="1418" w:type="dxa"/>
            <w:vAlign w:val="center"/>
          </w:tcPr>
          <w:p w14:paraId="511D0C60" w14:textId="77777777" w:rsidR="0053441C" w:rsidRDefault="008E6CFA">
            <w:pPr>
              <w:pBdr>
                <w:top w:val="nil"/>
                <w:left w:val="nil"/>
                <w:bottom w:val="nil"/>
                <w:right w:val="nil"/>
                <w:between w:val="nil"/>
              </w:pBdr>
              <w:spacing w:before="16"/>
              <w:jc w:val="center"/>
              <w:rPr>
                <w:rFonts w:ascii="Carlito" w:eastAsia="Carlito" w:hAnsi="Carlito" w:cs="Carlito"/>
                <w:b/>
                <w:color w:val="000000"/>
                <w:sz w:val="20"/>
                <w:szCs w:val="20"/>
              </w:rPr>
            </w:pPr>
            <w:r>
              <w:rPr>
                <w:rFonts w:ascii="Carlito" w:eastAsia="Carlito" w:hAnsi="Carlito" w:cs="Carlito"/>
                <w:b/>
                <w:color w:val="000000"/>
                <w:sz w:val="20"/>
                <w:szCs w:val="20"/>
              </w:rPr>
              <w:t>Öğrenci Görüşme Saatleri &amp; Yeri</w:t>
            </w:r>
          </w:p>
        </w:tc>
        <w:tc>
          <w:tcPr>
            <w:tcW w:w="9081" w:type="dxa"/>
            <w:gridSpan w:val="5"/>
            <w:vAlign w:val="center"/>
          </w:tcPr>
          <w:p w14:paraId="627098CA" w14:textId="5E11F8C7" w:rsidR="0053441C" w:rsidRDefault="008E6CFA" w:rsidP="003F69B4">
            <w:pPr>
              <w:pBdr>
                <w:top w:val="nil"/>
                <w:left w:val="nil"/>
                <w:bottom w:val="nil"/>
                <w:right w:val="nil"/>
                <w:between w:val="nil"/>
              </w:pBdr>
              <w:jc w:val="both"/>
              <w:rPr>
                <w:rFonts w:ascii="Carlito" w:eastAsia="Carlito" w:hAnsi="Carlito" w:cs="Carlito"/>
                <w:b/>
                <w:color w:val="000000"/>
                <w:sz w:val="20"/>
                <w:szCs w:val="20"/>
              </w:rPr>
            </w:pPr>
            <w:r>
              <w:rPr>
                <w:rFonts w:ascii="Carlito" w:eastAsia="Carlito" w:hAnsi="Carlito" w:cs="Carlito"/>
                <w:b/>
                <w:color w:val="000000"/>
                <w:sz w:val="20"/>
                <w:szCs w:val="20"/>
              </w:rPr>
              <w:t xml:space="preserve">  </w:t>
            </w:r>
            <w:r>
              <w:rPr>
                <w:rFonts w:ascii="Carlito" w:eastAsia="Carlito" w:hAnsi="Carlito" w:cs="Carlito"/>
                <w:color w:val="000000"/>
                <w:sz w:val="20"/>
                <w:szCs w:val="20"/>
              </w:rPr>
              <w:t>(</w:t>
            </w:r>
            <w:r w:rsidR="0073665E">
              <w:rPr>
                <w:rFonts w:ascii="Carlito" w:eastAsia="Carlito" w:hAnsi="Carlito" w:cs="Carlito"/>
                <w:color w:val="000000"/>
                <w:sz w:val="20"/>
                <w:szCs w:val="20"/>
              </w:rPr>
              <w:t>P</w:t>
            </w:r>
            <w:r w:rsidR="00DC285F">
              <w:rPr>
                <w:rFonts w:ascii="Carlito" w:eastAsia="Carlito" w:hAnsi="Carlito" w:cs="Carlito"/>
                <w:color w:val="000000"/>
                <w:sz w:val="20"/>
                <w:szCs w:val="20"/>
              </w:rPr>
              <w:t xml:space="preserve">azartesi </w:t>
            </w:r>
            <w:r w:rsidR="003F69B4">
              <w:rPr>
                <w:rFonts w:ascii="Carlito" w:eastAsia="Carlito" w:hAnsi="Carlito" w:cs="Carlito"/>
                <w:color w:val="000000"/>
                <w:sz w:val="20"/>
                <w:szCs w:val="20"/>
              </w:rPr>
              <w:t>13</w:t>
            </w:r>
            <w:r w:rsidR="0073665E">
              <w:rPr>
                <w:rFonts w:ascii="Carlito" w:eastAsia="Carlito" w:hAnsi="Carlito" w:cs="Carlito"/>
                <w:color w:val="000000"/>
                <w:sz w:val="20"/>
                <w:szCs w:val="20"/>
              </w:rPr>
              <w:t>.00-1</w:t>
            </w:r>
            <w:r w:rsidR="003F69B4">
              <w:rPr>
                <w:rFonts w:ascii="Carlito" w:eastAsia="Carlito" w:hAnsi="Carlito" w:cs="Carlito"/>
                <w:color w:val="000000"/>
                <w:sz w:val="20"/>
                <w:szCs w:val="20"/>
              </w:rPr>
              <w:t>4</w:t>
            </w:r>
            <w:r w:rsidR="0073665E">
              <w:rPr>
                <w:rFonts w:ascii="Carlito" w:eastAsia="Carlito" w:hAnsi="Carlito" w:cs="Carlito"/>
                <w:color w:val="000000"/>
                <w:sz w:val="20"/>
                <w:szCs w:val="20"/>
              </w:rPr>
              <w:t xml:space="preserve">.00) </w:t>
            </w:r>
          </w:p>
        </w:tc>
      </w:tr>
      <w:tr w:rsidR="0053441C" w14:paraId="6CB37477" w14:textId="77777777">
        <w:trPr>
          <w:trHeight w:val="1079"/>
        </w:trPr>
        <w:tc>
          <w:tcPr>
            <w:tcW w:w="1418" w:type="dxa"/>
            <w:vAlign w:val="center"/>
          </w:tcPr>
          <w:p w14:paraId="32CAF973" w14:textId="77777777" w:rsidR="0053441C" w:rsidRDefault="008E6CFA">
            <w:pPr>
              <w:pBdr>
                <w:top w:val="nil"/>
                <w:left w:val="nil"/>
                <w:bottom w:val="nil"/>
                <w:right w:val="nil"/>
                <w:between w:val="nil"/>
              </w:pBdr>
              <w:spacing w:line="235" w:lineRule="auto"/>
              <w:ind w:right="138"/>
              <w:jc w:val="center"/>
              <w:rPr>
                <w:rFonts w:ascii="Carlito" w:eastAsia="Carlito" w:hAnsi="Carlito" w:cs="Carlito"/>
                <w:b/>
                <w:color w:val="000000"/>
                <w:sz w:val="20"/>
                <w:szCs w:val="20"/>
              </w:rPr>
            </w:pPr>
            <w:r>
              <w:rPr>
                <w:rFonts w:ascii="Carlito" w:eastAsia="Carlito" w:hAnsi="Carlito" w:cs="Carlito"/>
                <w:b/>
                <w:color w:val="000000"/>
                <w:sz w:val="20"/>
                <w:szCs w:val="20"/>
              </w:rPr>
              <w:t>Dersin İçeriği ve Amaçları</w:t>
            </w:r>
          </w:p>
        </w:tc>
        <w:tc>
          <w:tcPr>
            <w:tcW w:w="9081" w:type="dxa"/>
            <w:gridSpan w:val="5"/>
            <w:vAlign w:val="center"/>
          </w:tcPr>
          <w:p w14:paraId="2FD07F61" w14:textId="28E6F5F5" w:rsidR="0053441C" w:rsidRPr="009B3B4F" w:rsidRDefault="009B3B4F" w:rsidP="009B3B4F">
            <w:pPr>
              <w:pBdr>
                <w:top w:val="nil"/>
                <w:left w:val="nil"/>
                <w:bottom w:val="nil"/>
                <w:right w:val="nil"/>
                <w:between w:val="nil"/>
              </w:pBdr>
              <w:spacing w:before="54"/>
              <w:jc w:val="both"/>
              <w:rPr>
                <w:rFonts w:ascii="Carlito" w:eastAsia="Carlito" w:hAnsi="Carlito" w:cs="Carlito"/>
                <w:color w:val="000000"/>
                <w:sz w:val="20"/>
                <w:szCs w:val="20"/>
                <w:lang w:val="tr-TR"/>
              </w:rPr>
            </w:pPr>
            <w:r>
              <w:rPr>
                <w:rFonts w:ascii="Carlito" w:eastAsia="Carlito" w:hAnsi="Carlito" w:cs="Carlito"/>
                <w:color w:val="000000"/>
                <w:sz w:val="20"/>
                <w:szCs w:val="20"/>
                <w:lang w:val="tr-TR"/>
              </w:rPr>
              <w:t xml:space="preserve">Bu ders </w:t>
            </w:r>
            <w:r w:rsidRPr="009B3B4F">
              <w:rPr>
                <w:rFonts w:ascii="Carlito" w:eastAsia="Carlito" w:hAnsi="Carlito" w:cs="Carlito"/>
                <w:color w:val="000000"/>
                <w:sz w:val="20"/>
                <w:szCs w:val="20"/>
                <w:lang w:val="tr-TR"/>
              </w:rPr>
              <w:t xml:space="preserve">bireysel veya takım sporlarında </w:t>
            </w:r>
            <w:r w:rsidRPr="009B3B4F">
              <w:rPr>
                <w:rFonts w:ascii="Carlito" w:eastAsia="Carlito" w:hAnsi="Carlito" w:cs="Carlito"/>
                <w:b/>
                <w:bCs/>
                <w:color w:val="000000"/>
                <w:sz w:val="20"/>
                <w:szCs w:val="20"/>
                <w:lang w:val="tr-TR"/>
              </w:rPr>
              <w:t>performansı objektif olarak ölçme, analiz etme ve değerlendirme</w:t>
            </w:r>
            <w:r>
              <w:rPr>
                <w:rFonts w:ascii="Carlito" w:eastAsia="Carlito" w:hAnsi="Carlito" w:cs="Carlito"/>
                <w:color w:val="000000"/>
                <w:sz w:val="20"/>
                <w:szCs w:val="20"/>
                <w:lang w:val="tr-TR"/>
              </w:rPr>
              <w:t xml:space="preserve"> b</w:t>
            </w:r>
            <w:r w:rsidRPr="009B3B4F">
              <w:rPr>
                <w:rFonts w:ascii="Carlito" w:eastAsia="Carlito" w:hAnsi="Carlito" w:cs="Carlito"/>
                <w:color w:val="000000"/>
                <w:sz w:val="20"/>
                <w:szCs w:val="20"/>
                <w:lang w:val="tr-TR"/>
              </w:rPr>
              <w:t>ecerisi</w:t>
            </w:r>
            <w:r>
              <w:rPr>
                <w:rFonts w:ascii="Carlito" w:eastAsia="Carlito" w:hAnsi="Carlito" w:cs="Carlito"/>
                <w:color w:val="000000"/>
                <w:sz w:val="20"/>
                <w:szCs w:val="20"/>
                <w:lang w:val="tr-TR"/>
              </w:rPr>
              <w:t xml:space="preserve">ni geliştirmek için </w:t>
            </w:r>
            <w:r w:rsidRPr="009B3B4F">
              <w:rPr>
                <w:rFonts w:ascii="Carlito" w:eastAsia="Carlito" w:hAnsi="Carlito" w:cs="Carlito"/>
                <w:color w:val="000000"/>
                <w:sz w:val="20"/>
                <w:szCs w:val="20"/>
                <w:lang w:val="tr-TR"/>
              </w:rPr>
              <w:t xml:space="preserve">öğrencilerin müsabaka ve antrenman verilerini bilimsel yöntemlerle analiz ederek </w:t>
            </w:r>
            <w:proofErr w:type="gramStart"/>
            <w:r w:rsidRPr="009B3B4F">
              <w:rPr>
                <w:rFonts w:ascii="Carlito" w:eastAsia="Carlito" w:hAnsi="Carlito" w:cs="Carlito"/>
                <w:color w:val="000000"/>
                <w:sz w:val="20"/>
                <w:szCs w:val="20"/>
                <w:lang w:val="tr-TR"/>
              </w:rPr>
              <w:t>antrenör</w:t>
            </w:r>
            <w:proofErr w:type="gramEnd"/>
            <w:r w:rsidRPr="009B3B4F">
              <w:rPr>
                <w:rFonts w:ascii="Carlito" w:eastAsia="Carlito" w:hAnsi="Carlito" w:cs="Carlito"/>
                <w:color w:val="000000"/>
                <w:sz w:val="20"/>
                <w:szCs w:val="20"/>
                <w:lang w:val="tr-TR"/>
              </w:rPr>
              <w:t>, sporcu veya kulüpler için stratejik rapo</w:t>
            </w:r>
            <w:r>
              <w:rPr>
                <w:rFonts w:ascii="Carlito" w:eastAsia="Carlito" w:hAnsi="Carlito" w:cs="Carlito"/>
                <w:color w:val="000000"/>
                <w:sz w:val="20"/>
                <w:szCs w:val="20"/>
                <w:lang w:val="tr-TR"/>
              </w:rPr>
              <w:t>rlar hazırla</w:t>
            </w:r>
            <w:bookmarkStart w:id="0" w:name="_GoBack"/>
            <w:bookmarkEnd w:id="0"/>
            <w:r>
              <w:rPr>
                <w:rFonts w:ascii="Carlito" w:eastAsia="Carlito" w:hAnsi="Carlito" w:cs="Carlito"/>
                <w:color w:val="000000"/>
                <w:sz w:val="20"/>
                <w:szCs w:val="20"/>
                <w:lang w:val="tr-TR"/>
              </w:rPr>
              <w:t xml:space="preserve">yabilmesini amaçlamaktadır. </w:t>
            </w:r>
          </w:p>
        </w:tc>
      </w:tr>
      <w:tr w:rsidR="0053441C" w14:paraId="1EF78734" w14:textId="77777777">
        <w:trPr>
          <w:trHeight w:val="1156"/>
        </w:trPr>
        <w:tc>
          <w:tcPr>
            <w:tcW w:w="1418" w:type="dxa"/>
            <w:vAlign w:val="center"/>
          </w:tcPr>
          <w:p w14:paraId="3B87FD54" w14:textId="77777777" w:rsidR="0053441C" w:rsidRDefault="008E6CFA">
            <w:pPr>
              <w:pBdr>
                <w:top w:val="nil"/>
                <w:left w:val="nil"/>
                <w:bottom w:val="nil"/>
                <w:right w:val="nil"/>
                <w:between w:val="nil"/>
              </w:pBdr>
              <w:ind w:right="46"/>
              <w:jc w:val="center"/>
              <w:rPr>
                <w:rFonts w:ascii="Carlito" w:eastAsia="Carlito" w:hAnsi="Carlito" w:cs="Carlito"/>
                <w:b/>
                <w:color w:val="000000"/>
                <w:sz w:val="20"/>
                <w:szCs w:val="20"/>
              </w:rPr>
            </w:pPr>
            <w:r>
              <w:rPr>
                <w:rFonts w:ascii="Carlito" w:eastAsia="Carlito" w:hAnsi="Carlito" w:cs="Carlito"/>
                <w:b/>
                <w:color w:val="000000"/>
                <w:sz w:val="20"/>
                <w:szCs w:val="20"/>
              </w:rPr>
              <w:t>Ders Kitabı / Kitapları</w:t>
            </w:r>
          </w:p>
          <w:p w14:paraId="6B0E6258" w14:textId="77777777" w:rsidR="0053441C" w:rsidRDefault="0053441C">
            <w:pPr>
              <w:pBdr>
                <w:top w:val="nil"/>
                <w:left w:val="nil"/>
                <w:bottom w:val="nil"/>
                <w:right w:val="nil"/>
                <w:between w:val="nil"/>
              </w:pBdr>
              <w:spacing w:before="1"/>
              <w:ind w:left="63" w:right="46"/>
              <w:jc w:val="center"/>
              <w:rPr>
                <w:rFonts w:ascii="Carlito" w:eastAsia="Carlito" w:hAnsi="Carlito" w:cs="Carlito"/>
                <w:b/>
                <w:color w:val="000000"/>
                <w:sz w:val="20"/>
                <w:szCs w:val="20"/>
              </w:rPr>
            </w:pPr>
          </w:p>
        </w:tc>
        <w:tc>
          <w:tcPr>
            <w:tcW w:w="9081" w:type="dxa"/>
            <w:gridSpan w:val="5"/>
            <w:vAlign w:val="center"/>
          </w:tcPr>
          <w:p w14:paraId="49E85507" w14:textId="5BDB9691" w:rsidR="00800E8B" w:rsidRPr="00800E8B" w:rsidRDefault="0046327F" w:rsidP="0046327F">
            <w:pPr>
              <w:numPr>
                <w:ilvl w:val="0"/>
                <w:numId w:val="1"/>
              </w:numPr>
              <w:pBdr>
                <w:top w:val="nil"/>
                <w:left w:val="nil"/>
                <w:bottom w:val="nil"/>
                <w:right w:val="nil"/>
                <w:between w:val="nil"/>
              </w:pBdr>
              <w:spacing w:before="140"/>
              <w:jc w:val="both"/>
              <w:rPr>
                <w:rFonts w:ascii="Carlito" w:eastAsia="Carlito" w:hAnsi="Carlito" w:cs="Carlito"/>
                <w:color w:val="000000"/>
                <w:sz w:val="20"/>
                <w:szCs w:val="20"/>
              </w:rPr>
            </w:pPr>
            <w:r w:rsidRPr="0046327F">
              <w:rPr>
                <w:rFonts w:ascii="Carlito" w:eastAsia="Carlito" w:hAnsi="Carlito" w:cs="Carlito"/>
                <w:color w:val="000000"/>
                <w:sz w:val="20"/>
                <w:szCs w:val="20"/>
                <w:lang w:val="tr-TR"/>
              </w:rPr>
              <w:t xml:space="preserve">Yılgın, A. (2022). Atletizm SWOT analizi Kilis örneği. Rekreasyon ve Spor, 5. </w:t>
            </w:r>
            <w:r w:rsidR="00800E8B" w:rsidRPr="00800E8B">
              <w:rPr>
                <w:rFonts w:ascii="Carlito" w:eastAsia="Carlito" w:hAnsi="Carlito" w:cs="Carlito"/>
                <w:color w:val="000000"/>
                <w:sz w:val="20"/>
                <w:szCs w:val="20"/>
              </w:rPr>
              <w:t xml:space="preserve">Yılgın Ahmet. Rekreatif yürüme fiziksel aktivitesinin yaşam becerisini geliştirmeye etkisinin incelenmesi: </w:t>
            </w:r>
            <w:proofErr w:type="spellStart"/>
            <w:r w:rsidR="00800E8B" w:rsidRPr="00800E8B">
              <w:rPr>
                <w:rFonts w:ascii="Carlito" w:eastAsia="Carlito" w:hAnsi="Carlito" w:cs="Carlito"/>
                <w:color w:val="000000"/>
                <w:sz w:val="20"/>
                <w:szCs w:val="20"/>
              </w:rPr>
              <w:t>randomize</w:t>
            </w:r>
            <w:proofErr w:type="spellEnd"/>
            <w:r w:rsidR="00800E8B" w:rsidRPr="00800E8B">
              <w:rPr>
                <w:rFonts w:ascii="Carlito" w:eastAsia="Carlito" w:hAnsi="Carlito" w:cs="Carlito"/>
                <w:color w:val="000000"/>
                <w:sz w:val="20"/>
                <w:szCs w:val="20"/>
              </w:rPr>
              <w:t xml:space="preserve"> yarı deneysel çalışma. Gaziantep Üniversitesi Spor Bilimleri Dergisi, 2022</w:t>
            </w:r>
          </w:p>
          <w:p w14:paraId="21DFBA37" w14:textId="77777777" w:rsidR="0053441C" w:rsidRDefault="0053441C">
            <w:pPr>
              <w:pBdr>
                <w:top w:val="nil"/>
                <w:left w:val="nil"/>
                <w:bottom w:val="nil"/>
                <w:right w:val="nil"/>
                <w:between w:val="nil"/>
              </w:pBdr>
              <w:spacing w:before="140"/>
              <w:jc w:val="both"/>
              <w:rPr>
                <w:rFonts w:ascii="Carlito" w:eastAsia="Carlito" w:hAnsi="Carlito" w:cs="Carlito"/>
                <w:color w:val="000000"/>
                <w:sz w:val="20"/>
                <w:szCs w:val="20"/>
              </w:rPr>
            </w:pPr>
          </w:p>
        </w:tc>
      </w:tr>
      <w:tr w:rsidR="0053441C" w14:paraId="4A0CDF06" w14:textId="77777777">
        <w:trPr>
          <w:trHeight w:val="1050"/>
        </w:trPr>
        <w:tc>
          <w:tcPr>
            <w:tcW w:w="1418" w:type="dxa"/>
            <w:tcBorders>
              <w:top w:val="nil"/>
            </w:tcBorders>
            <w:vAlign w:val="center"/>
          </w:tcPr>
          <w:p w14:paraId="190AAAB6" w14:textId="77777777" w:rsidR="0053441C" w:rsidRDefault="008E6CFA">
            <w:pPr>
              <w:jc w:val="center"/>
              <w:rPr>
                <w:sz w:val="2"/>
                <w:szCs w:val="2"/>
              </w:rPr>
            </w:pPr>
            <w:r>
              <w:rPr>
                <w:b/>
                <w:sz w:val="20"/>
                <w:szCs w:val="20"/>
              </w:rPr>
              <w:t>Öğretim Yöntemi ve Teknikleri</w:t>
            </w:r>
          </w:p>
        </w:tc>
        <w:tc>
          <w:tcPr>
            <w:tcW w:w="9081" w:type="dxa"/>
            <w:gridSpan w:val="5"/>
            <w:vAlign w:val="center"/>
          </w:tcPr>
          <w:p w14:paraId="4943D345" w14:textId="467CDE67" w:rsidR="0053441C" w:rsidRDefault="00800E8B" w:rsidP="00800E8B">
            <w:pPr>
              <w:pBdr>
                <w:top w:val="nil"/>
                <w:left w:val="nil"/>
                <w:bottom w:val="nil"/>
                <w:right w:val="nil"/>
                <w:between w:val="nil"/>
              </w:pBdr>
              <w:spacing w:before="159"/>
              <w:ind w:left="110"/>
              <w:jc w:val="both"/>
              <w:rPr>
                <w:rFonts w:ascii="Carlito" w:eastAsia="Carlito" w:hAnsi="Carlito" w:cs="Carlito"/>
                <w:color w:val="000000"/>
                <w:sz w:val="20"/>
                <w:szCs w:val="20"/>
              </w:rPr>
            </w:pPr>
            <w:r>
              <w:rPr>
                <w:rFonts w:ascii="Carlito" w:eastAsia="Carlito" w:hAnsi="Carlito" w:cs="Carlito"/>
                <w:color w:val="000000"/>
                <w:sz w:val="20"/>
                <w:szCs w:val="20"/>
              </w:rPr>
              <w:t>Uygulama ve Teorik yüz yüze eğitim.</w:t>
            </w:r>
          </w:p>
        </w:tc>
      </w:tr>
      <w:tr w:rsidR="0053441C" w14:paraId="33B931CB" w14:textId="77777777">
        <w:trPr>
          <w:trHeight w:val="1852"/>
        </w:trPr>
        <w:tc>
          <w:tcPr>
            <w:tcW w:w="1418" w:type="dxa"/>
            <w:vAlign w:val="center"/>
          </w:tcPr>
          <w:p w14:paraId="6AD4C4AA" w14:textId="77777777" w:rsidR="0053441C" w:rsidRDefault="008E6CFA">
            <w:pPr>
              <w:pBdr>
                <w:top w:val="nil"/>
                <w:left w:val="nil"/>
                <w:bottom w:val="nil"/>
                <w:right w:val="nil"/>
                <w:between w:val="nil"/>
              </w:pBdr>
              <w:ind w:right="321"/>
              <w:jc w:val="center"/>
              <w:rPr>
                <w:rFonts w:ascii="Carlito" w:eastAsia="Carlito" w:hAnsi="Carlito" w:cs="Carlito"/>
                <w:b/>
                <w:color w:val="000000"/>
                <w:sz w:val="20"/>
                <w:szCs w:val="20"/>
              </w:rPr>
            </w:pPr>
            <w:r>
              <w:rPr>
                <w:rFonts w:ascii="Carlito" w:eastAsia="Carlito" w:hAnsi="Carlito" w:cs="Carlito"/>
                <w:b/>
                <w:color w:val="000000"/>
                <w:sz w:val="20"/>
                <w:szCs w:val="20"/>
              </w:rPr>
              <w:t>Dersin Öğrenim Çıktıları</w:t>
            </w:r>
          </w:p>
        </w:tc>
        <w:tc>
          <w:tcPr>
            <w:tcW w:w="9081" w:type="dxa"/>
            <w:gridSpan w:val="5"/>
            <w:vAlign w:val="center"/>
          </w:tcPr>
          <w:p w14:paraId="7F89A5A4" w14:textId="77777777" w:rsidR="0053441C" w:rsidRDefault="0053441C">
            <w:pPr>
              <w:pBdr>
                <w:top w:val="nil"/>
                <w:left w:val="nil"/>
                <w:bottom w:val="nil"/>
                <w:right w:val="nil"/>
                <w:between w:val="nil"/>
              </w:pBdr>
              <w:spacing w:line="276" w:lineRule="auto"/>
              <w:rPr>
                <w:rFonts w:ascii="Carlito" w:eastAsia="Carlito" w:hAnsi="Carlito" w:cs="Carlito"/>
                <w:b/>
                <w:color w:val="000000"/>
                <w:sz w:val="20"/>
                <w:szCs w:val="20"/>
              </w:rPr>
            </w:pPr>
          </w:p>
          <w:tbl>
            <w:tblPr>
              <w:tblStyle w:val="a0"/>
              <w:tblW w:w="906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52"/>
              <w:gridCol w:w="8015"/>
            </w:tblGrid>
            <w:tr w:rsidR="00800E8B" w14:paraId="5F73EAC4" w14:textId="77777777">
              <w:trPr>
                <w:trHeight w:val="279"/>
              </w:trPr>
              <w:tc>
                <w:tcPr>
                  <w:tcW w:w="1052" w:type="dxa"/>
                </w:tcPr>
                <w:p w14:paraId="5EA47665" w14:textId="77777777" w:rsidR="00800E8B" w:rsidRDefault="00800E8B" w:rsidP="00800E8B">
                  <w:pPr>
                    <w:jc w:val="both"/>
                    <w:rPr>
                      <w:sz w:val="21"/>
                      <w:szCs w:val="21"/>
                    </w:rPr>
                  </w:pPr>
                  <w:r>
                    <w:rPr>
                      <w:sz w:val="21"/>
                      <w:szCs w:val="21"/>
                    </w:rPr>
                    <w:t>1</w:t>
                  </w:r>
                </w:p>
              </w:tc>
              <w:tc>
                <w:tcPr>
                  <w:tcW w:w="8015" w:type="dxa"/>
                </w:tcPr>
                <w:p w14:paraId="665ED73B" w14:textId="428A6E86" w:rsidR="00800E8B" w:rsidRDefault="0046327F" w:rsidP="0046327F">
                  <w:pPr>
                    <w:jc w:val="both"/>
                  </w:pPr>
                  <w:r>
                    <w:rPr>
                      <w:rFonts w:ascii="Arial" w:hAnsi="Arial" w:cs="Arial"/>
                      <w:color w:val="555555"/>
                      <w:sz w:val="21"/>
                      <w:szCs w:val="21"/>
                    </w:rPr>
                    <w:t>Giriş ve gelişmeler öğrenirler</w:t>
                  </w:r>
                </w:p>
              </w:tc>
            </w:tr>
            <w:tr w:rsidR="00800E8B" w14:paraId="0F0C6B7F" w14:textId="77777777">
              <w:trPr>
                <w:trHeight w:val="267"/>
              </w:trPr>
              <w:tc>
                <w:tcPr>
                  <w:tcW w:w="1052" w:type="dxa"/>
                </w:tcPr>
                <w:p w14:paraId="7D025676" w14:textId="77777777" w:rsidR="00800E8B" w:rsidRDefault="00800E8B" w:rsidP="00800E8B">
                  <w:pPr>
                    <w:jc w:val="both"/>
                    <w:rPr>
                      <w:sz w:val="21"/>
                      <w:szCs w:val="21"/>
                    </w:rPr>
                  </w:pPr>
                  <w:r>
                    <w:rPr>
                      <w:sz w:val="21"/>
                      <w:szCs w:val="21"/>
                    </w:rPr>
                    <w:t>2</w:t>
                  </w:r>
                </w:p>
              </w:tc>
              <w:tc>
                <w:tcPr>
                  <w:tcW w:w="8015" w:type="dxa"/>
                </w:tcPr>
                <w:p w14:paraId="5DBBF755" w14:textId="72264DFA" w:rsidR="00800E8B" w:rsidRDefault="0046327F" w:rsidP="00800E8B">
                  <w:pPr>
                    <w:jc w:val="both"/>
                  </w:pPr>
                  <w:r w:rsidRPr="0046327F">
                    <w:rPr>
                      <w:rFonts w:ascii="Arial" w:hAnsi="Arial" w:cs="Arial"/>
                      <w:color w:val="555555"/>
                      <w:sz w:val="21"/>
                      <w:szCs w:val="21"/>
                    </w:rPr>
                    <w:t>Gözlem ve Veri Toplama Yöntemleri</w:t>
                  </w:r>
                  <w:r>
                    <w:rPr>
                      <w:rFonts w:ascii="Arial" w:hAnsi="Arial" w:cs="Arial"/>
                      <w:color w:val="555555"/>
                      <w:sz w:val="21"/>
                      <w:szCs w:val="21"/>
                    </w:rPr>
                    <w:t>ni</w:t>
                  </w:r>
                  <w:r w:rsidRPr="0046327F">
                    <w:rPr>
                      <w:rFonts w:ascii="Arial" w:hAnsi="Arial" w:cs="Arial"/>
                      <w:color w:val="555555"/>
                      <w:sz w:val="21"/>
                      <w:szCs w:val="21"/>
                    </w:rPr>
                    <w:t xml:space="preserve"> </w:t>
                  </w:r>
                  <w:r w:rsidR="00800E8B" w:rsidRPr="002F1B60">
                    <w:rPr>
                      <w:rFonts w:ascii="Arial" w:hAnsi="Arial" w:cs="Arial"/>
                      <w:color w:val="555555"/>
                      <w:sz w:val="21"/>
                      <w:szCs w:val="21"/>
                    </w:rPr>
                    <w:t>bilirler</w:t>
                  </w:r>
                </w:p>
              </w:tc>
            </w:tr>
            <w:tr w:rsidR="00800E8B" w14:paraId="2A7659F2" w14:textId="77777777">
              <w:trPr>
                <w:trHeight w:val="279"/>
              </w:trPr>
              <w:tc>
                <w:tcPr>
                  <w:tcW w:w="1052" w:type="dxa"/>
                </w:tcPr>
                <w:p w14:paraId="6A84A506" w14:textId="77777777" w:rsidR="00800E8B" w:rsidRDefault="00800E8B" w:rsidP="00800E8B">
                  <w:pPr>
                    <w:jc w:val="both"/>
                    <w:rPr>
                      <w:sz w:val="21"/>
                      <w:szCs w:val="21"/>
                    </w:rPr>
                  </w:pPr>
                  <w:r>
                    <w:rPr>
                      <w:sz w:val="21"/>
                      <w:szCs w:val="21"/>
                    </w:rPr>
                    <w:t>3</w:t>
                  </w:r>
                </w:p>
              </w:tc>
              <w:tc>
                <w:tcPr>
                  <w:tcW w:w="8015" w:type="dxa"/>
                </w:tcPr>
                <w:p w14:paraId="7DBBD8BA" w14:textId="542D83E5" w:rsidR="00800E8B" w:rsidRDefault="0046327F" w:rsidP="00800E8B">
                  <w:pPr>
                    <w:jc w:val="both"/>
                  </w:pPr>
                  <w:r w:rsidRPr="0046327F">
                    <w:rPr>
                      <w:rFonts w:ascii="Arial" w:hAnsi="Arial" w:cs="Arial"/>
                      <w:color w:val="555555"/>
                      <w:sz w:val="21"/>
                      <w:szCs w:val="21"/>
                    </w:rPr>
                    <w:t>Performans Bileşenlerinin Analizi</w:t>
                  </w:r>
                </w:p>
              </w:tc>
            </w:tr>
            <w:tr w:rsidR="00800E8B" w14:paraId="1EE6B85A" w14:textId="77777777">
              <w:trPr>
                <w:trHeight w:val="279"/>
              </w:trPr>
              <w:tc>
                <w:tcPr>
                  <w:tcW w:w="1052" w:type="dxa"/>
                </w:tcPr>
                <w:p w14:paraId="196574DB" w14:textId="77777777" w:rsidR="00800E8B" w:rsidRDefault="00800E8B" w:rsidP="00800E8B">
                  <w:pPr>
                    <w:jc w:val="both"/>
                    <w:rPr>
                      <w:sz w:val="21"/>
                      <w:szCs w:val="21"/>
                    </w:rPr>
                  </w:pPr>
                  <w:r>
                    <w:rPr>
                      <w:sz w:val="21"/>
                      <w:szCs w:val="21"/>
                    </w:rPr>
                    <w:t>4</w:t>
                  </w:r>
                </w:p>
              </w:tc>
              <w:tc>
                <w:tcPr>
                  <w:tcW w:w="8015" w:type="dxa"/>
                </w:tcPr>
                <w:p w14:paraId="6440A429" w14:textId="7B26664A" w:rsidR="00800E8B" w:rsidRDefault="0046327F" w:rsidP="0046327F">
                  <w:pPr>
                    <w:jc w:val="both"/>
                  </w:pPr>
                  <w:r w:rsidRPr="0046327F">
                    <w:rPr>
                      <w:rFonts w:ascii="Arial" w:hAnsi="Arial" w:cs="Arial"/>
                      <w:color w:val="555555"/>
                      <w:sz w:val="21"/>
                      <w:szCs w:val="21"/>
                    </w:rPr>
                    <w:t>Oyuncu ve Maç İzleme</w:t>
                  </w:r>
                  <w:r>
                    <w:rPr>
                      <w:rFonts w:ascii="Arial" w:hAnsi="Arial" w:cs="Arial"/>
                      <w:color w:val="555555"/>
                      <w:sz w:val="21"/>
                      <w:szCs w:val="21"/>
                    </w:rPr>
                    <w:t xml:space="preserve">yi </w:t>
                  </w:r>
                  <w:r w:rsidRPr="0046327F">
                    <w:rPr>
                      <w:rFonts w:ascii="Arial" w:hAnsi="Arial" w:cs="Arial"/>
                      <w:color w:val="555555"/>
                      <w:sz w:val="21"/>
                      <w:szCs w:val="21"/>
                    </w:rPr>
                    <w:t>(</w:t>
                  </w:r>
                  <w:proofErr w:type="spellStart"/>
                  <w:r w:rsidRPr="0046327F">
                    <w:rPr>
                      <w:rFonts w:ascii="Arial" w:hAnsi="Arial" w:cs="Arial"/>
                      <w:color w:val="555555"/>
                      <w:sz w:val="21"/>
                      <w:szCs w:val="21"/>
                    </w:rPr>
                    <w:t>Scouting</w:t>
                  </w:r>
                  <w:proofErr w:type="spellEnd"/>
                  <w:r w:rsidRPr="0046327F">
                    <w:rPr>
                      <w:rFonts w:ascii="Arial" w:hAnsi="Arial" w:cs="Arial"/>
                      <w:color w:val="555555"/>
                      <w:sz w:val="21"/>
                      <w:szCs w:val="21"/>
                    </w:rPr>
                    <w:t>)</w:t>
                  </w:r>
                  <w:r w:rsidR="00800E8B" w:rsidRPr="002F1B60">
                    <w:rPr>
                      <w:rFonts w:ascii="Arial" w:hAnsi="Arial" w:cs="Arial"/>
                      <w:color w:val="555555"/>
                      <w:sz w:val="21"/>
                      <w:szCs w:val="21"/>
                    </w:rPr>
                    <w:t xml:space="preserve"> bilirler</w:t>
                  </w:r>
                </w:p>
              </w:tc>
            </w:tr>
            <w:tr w:rsidR="00800E8B" w14:paraId="4BEA3F0F" w14:textId="77777777">
              <w:trPr>
                <w:trHeight w:val="279"/>
              </w:trPr>
              <w:tc>
                <w:tcPr>
                  <w:tcW w:w="1052" w:type="dxa"/>
                </w:tcPr>
                <w:p w14:paraId="143B070D" w14:textId="77777777" w:rsidR="00800E8B" w:rsidRDefault="00800E8B" w:rsidP="00800E8B">
                  <w:pPr>
                    <w:jc w:val="both"/>
                    <w:rPr>
                      <w:sz w:val="21"/>
                      <w:szCs w:val="21"/>
                    </w:rPr>
                  </w:pPr>
                  <w:r>
                    <w:rPr>
                      <w:sz w:val="21"/>
                      <w:szCs w:val="21"/>
                    </w:rPr>
                    <w:t>5</w:t>
                  </w:r>
                </w:p>
              </w:tc>
              <w:tc>
                <w:tcPr>
                  <w:tcW w:w="8015" w:type="dxa"/>
                </w:tcPr>
                <w:p w14:paraId="378A3399" w14:textId="79C33D1A" w:rsidR="00800E8B" w:rsidRDefault="00BD640C" w:rsidP="00800E8B">
                  <w:pPr>
                    <w:jc w:val="both"/>
                  </w:pPr>
                  <w:r w:rsidRPr="00BD640C">
                    <w:rPr>
                      <w:rFonts w:ascii="Arial" w:hAnsi="Arial" w:cs="Arial"/>
                      <w:color w:val="555555"/>
                      <w:sz w:val="21"/>
                      <w:szCs w:val="21"/>
                    </w:rPr>
                    <w:t>Teknoloji ve Yazılım Kullanımı</w:t>
                  </w:r>
                  <w:r>
                    <w:rPr>
                      <w:rFonts w:ascii="Arial" w:hAnsi="Arial" w:cs="Arial"/>
                      <w:color w:val="555555"/>
                      <w:sz w:val="21"/>
                      <w:szCs w:val="21"/>
                    </w:rPr>
                    <w:t>nı</w:t>
                  </w:r>
                  <w:r w:rsidR="00800E8B" w:rsidRPr="002F1B60">
                    <w:rPr>
                      <w:rFonts w:ascii="Arial" w:hAnsi="Arial" w:cs="Arial"/>
                      <w:color w:val="555555"/>
                      <w:sz w:val="21"/>
                      <w:szCs w:val="21"/>
                    </w:rPr>
                    <w:t xml:space="preserve"> bilirler</w:t>
                  </w:r>
                </w:p>
              </w:tc>
            </w:tr>
            <w:tr w:rsidR="00800E8B" w14:paraId="6DECEA24" w14:textId="77777777">
              <w:trPr>
                <w:trHeight w:val="279"/>
              </w:trPr>
              <w:tc>
                <w:tcPr>
                  <w:tcW w:w="1052" w:type="dxa"/>
                </w:tcPr>
                <w:p w14:paraId="7482116A" w14:textId="77777777" w:rsidR="00800E8B" w:rsidRDefault="00800E8B" w:rsidP="00800E8B">
                  <w:pPr>
                    <w:jc w:val="both"/>
                    <w:rPr>
                      <w:sz w:val="21"/>
                      <w:szCs w:val="21"/>
                    </w:rPr>
                  </w:pPr>
                  <w:r>
                    <w:rPr>
                      <w:sz w:val="21"/>
                      <w:szCs w:val="21"/>
                    </w:rPr>
                    <w:t>6</w:t>
                  </w:r>
                </w:p>
              </w:tc>
              <w:tc>
                <w:tcPr>
                  <w:tcW w:w="8015" w:type="dxa"/>
                </w:tcPr>
                <w:p w14:paraId="3CE31016" w14:textId="0713FC65" w:rsidR="00800E8B" w:rsidRDefault="00BD640C" w:rsidP="00800E8B">
                  <w:pPr>
                    <w:jc w:val="both"/>
                  </w:pPr>
                  <w:r w:rsidRPr="00BD640C">
                    <w:rPr>
                      <w:rFonts w:ascii="Arial" w:hAnsi="Arial" w:cs="Arial"/>
                      <w:color w:val="555555"/>
                      <w:sz w:val="21"/>
                      <w:szCs w:val="21"/>
                    </w:rPr>
                    <w:t>Zaman ve Hareket Analizi</w:t>
                  </w:r>
                  <w:r>
                    <w:rPr>
                      <w:rFonts w:ascii="Arial" w:hAnsi="Arial" w:cs="Arial"/>
                      <w:color w:val="555555"/>
                      <w:sz w:val="21"/>
                      <w:szCs w:val="21"/>
                    </w:rPr>
                    <w:t>ni öğrenirler</w:t>
                  </w:r>
                </w:p>
              </w:tc>
            </w:tr>
            <w:tr w:rsidR="00800E8B" w14:paraId="33EA9121" w14:textId="77777777">
              <w:trPr>
                <w:trHeight w:val="279"/>
              </w:trPr>
              <w:tc>
                <w:tcPr>
                  <w:tcW w:w="1052" w:type="dxa"/>
                </w:tcPr>
                <w:p w14:paraId="34DF523A" w14:textId="77777777" w:rsidR="00800E8B" w:rsidRDefault="00800E8B" w:rsidP="00800E8B">
                  <w:pPr>
                    <w:jc w:val="both"/>
                    <w:rPr>
                      <w:sz w:val="21"/>
                      <w:szCs w:val="21"/>
                    </w:rPr>
                  </w:pPr>
                  <w:r>
                    <w:rPr>
                      <w:sz w:val="21"/>
                      <w:szCs w:val="21"/>
                    </w:rPr>
                    <w:t>7</w:t>
                  </w:r>
                </w:p>
              </w:tc>
              <w:tc>
                <w:tcPr>
                  <w:tcW w:w="8015" w:type="dxa"/>
                </w:tcPr>
                <w:p w14:paraId="76624B2A" w14:textId="24B5171C" w:rsidR="00800E8B" w:rsidRDefault="00BD640C" w:rsidP="00800E8B">
                  <w:pPr>
                    <w:jc w:val="both"/>
                  </w:pPr>
                  <w:r w:rsidRPr="00BD640C">
                    <w:rPr>
                      <w:rFonts w:ascii="Arial" w:hAnsi="Arial" w:cs="Arial"/>
                      <w:color w:val="555555"/>
                      <w:sz w:val="21"/>
                      <w:szCs w:val="21"/>
                    </w:rPr>
                    <w:t>Raporlama ve Değerlendirmeyi gerçekleştirebilirler</w:t>
                  </w:r>
                </w:p>
              </w:tc>
            </w:tr>
          </w:tbl>
          <w:p w14:paraId="48CE7707" w14:textId="77777777" w:rsidR="0053441C" w:rsidRDefault="0053441C">
            <w:pPr>
              <w:pBdr>
                <w:top w:val="nil"/>
                <w:left w:val="nil"/>
                <w:bottom w:val="nil"/>
                <w:right w:val="nil"/>
                <w:between w:val="nil"/>
              </w:pBdr>
              <w:spacing w:before="91"/>
              <w:ind w:right="176"/>
              <w:jc w:val="both"/>
              <w:rPr>
                <w:rFonts w:ascii="Carlito" w:eastAsia="Carlito" w:hAnsi="Carlito" w:cs="Carlito"/>
                <w:color w:val="000000"/>
                <w:sz w:val="20"/>
                <w:szCs w:val="20"/>
              </w:rPr>
            </w:pPr>
          </w:p>
        </w:tc>
      </w:tr>
      <w:tr w:rsidR="0053441C" w14:paraId="50F6051D" w14:textId="77777777">
        <w:trPr>
          <w:trHeight w:val="3050"/>
        </w:trPr>
        <w:tc>
          <w:tcPr>
            <w:tcW w:w="1418" w:type="dxa"/>
            <w:vAlign w:val="center"/>
          </w:tcPr>
          <w:p w14:paraId="62B801F3" w14:textId="77777777" w:rsidR="0053441C" w:rsidRDefault="008E6CFA">
            <w:pPr>
              <w:pBdr>
                <w:top w:val="nil"/>
                <w:left w:val="nil"/>
                <w:bottom w:val="nil"/>
                <w:right w:val="nil"/>
                <w:between w:val="nil"/>
              </w:pBdr>
              <w:spacing w:before="30"/>
              <w:ind w:right="46"/>
              <w:jc w:val="center"/>
              <w:rPr>
                <w:rFonts w:ascii="Carlito" w:eastAsia="Carlito" w:hAnsi="Carlito" w:cs="Carlito"/>
                <w:b/>
                <w:color w:val="000000"/>
                <w:sz w:val="20"/>
                <w:szCs w:val="20"/>
              </w:rPr>
            </w:pPr>
            <w:r>
              <w:rPr>
                <w:rFonts w:ascii="Carlito" w:eastAsia="Carlito" w:hAnsi="Carlito" w:cs="Carlito"/>
                <w:b/>
                <w:color w:val="000000"/>
                <w:sz w:val="20"/>
                <w:szCs w:val="20"/>
              </w:rPr>
              <w:t>Dersin Katkı Sağladığı Program Çıktıları</w:t>
            </w:r>
          </w:p>
        </w:tc>
        <w:tc>
          <w:tcPr>
            <w:tcW w:w="9081" w:type="dxa"/>
            <w:gridSpan w:val="5"/>
            <w:vAlign w:val="center"/>
          </w:tcPr>
          <w:p w14:paraId="482FB2E0" w14:textId="77777777" w:rsidR="0053441C" w:rsidRDefault="008E6CFA">
            <w:pPr>
              <w:pBdr>
                <w:top w:val="nil"/>
                <w:left w:val="nil"/>
                <w:bottom w:val="nil"/>
                <w:right w:val="nil"/>
                <w:between w:val="nil"/>
              </w:pBdr>
              <w:jc w:val="both"/>
              <w:rPr>
                <w:rFonts w:ascii="Carlito" w:eastAsia="Carlito" w:hAnsi="Carlito" w:cs="Carlito"/>
                <w:b/>
                <w:color w:val="000000"/>
                <w:sz w:val="20"/>
                <w:szCs w:val="20"/>
              </w:rPr>
            </w:pPr>
            <w:r>
              <w:rPr>
                <w:rFonts w:ascii="Carlito" w:eastAsia="Carlito" w:hAnsi="Carlito" w:cs="Carlito"/>
                <w:b/>
                <w:color w:val="000000"/>
                <w:sz w:val="20"/>
                <w:szCs w:val="20"/>
              </w:rPr>
              <w:t>Program Çıktısı (PÇ)</w:t>
            </w:r>
          </w:p>
          <w:tbl>
            <w:tblPr>
              <w:tblStyle w:val="a1"/>
              <w:tblW w:w="907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54"/>
              <w:gridCol w:w="8023"/>
            </w:tblGrid>
            <w:tr w:rsidR="006B170C" w14:paraId="365B113E" w14:textId="77777777">
              <w:trPr>
                <w:trHeight w:val="288"/>
              </w:trPr>
              <w:tc>
                <w:tcPr>
                  <w:tcW w:w="1054" w:type="dxa"/>
                </w:tcPr>
                <w:p w14:paraId="68EE0EEB" w14:textId="77777777" w:rsidR="006B170C" w:rsidRDefault="006B170C" w:rsidP="006B170C">
                  <w:pPr>
                    <w:jc w:val="both"/>
                  </w:pPr>
                </w:p>
              </w:tc>
              <w:tc>
                <w:tcPr>
                  <w:tcW w:w="8023" w:type="dxa"/>
                </w:tcPr>
                <w:p w14:paraId="0FBF3B85" w14:textId="6205E85A" w:rsidR="006B170C" w:rsidRDefault="00BD640C" w:rsidP="006B170C">
                  <w:pPr>
                    <w:jc w:val="both"/>
                  </w:pPr>
                  <w:r>
                    <w:rPr>
                      <w:rFonts w:ascii="Times New Roman" w:hAnsi="Times New Roman" w:cs="Times New Roman"/>
                    </w:rPr>
                    <w:t>O</w:t>
                  </w:r>
                  <w:r w:rsidRPr="00BD640C">
                    <w:rPr>
                      <w:rFonts w:ascii="Times New Roman" w:hAnsi="Times New Roman" w:cs="Times New Roman"/>
                    </w:rPr>
                    <w:t>yuncu performans t</w:t>
                  </w:r>
                  <w:r>
                    <w:rPr>
                      <w:rFonts w:ascii="Times New Roman" w:hAnsi="Times New Roman" w:cs="Times New Roman"/>
                    </w:rPr>
                    <w:t xml:space="preserve">akibi ve maç izleme süreçlerini </w:t>
                  </w:r>
                  <w:r w:rsidR="006B170C" w:rsidRPr="00B545A5">
                    <w:rPr>
                      <w:rFonts w:ascii="Times New Roman" w:hAnsi="Times New Roman" w:cs="Times New Roman"/>
                    </w:rPr>
                    <w:t>geliştirebilmek</w:t>
                  </w:r>
                </w:p>
              </w:tc>
            </w:tr>
            <w:tr w:rsidR="006B170C" w14:paraId="7A2E08C7" w14:textId="77777777">
              <w:trPr>
                <w:trHeight w:val="276"/>
              </w:trPr>
              <w:tc>
                <w:tcPr>
                  <w:tcW w:w="1054" w:type="dxa"/>
                </w:tcPr>
                <w:p w14:paraId="5EB14CA4" w14:textId="77777777" w:rsidR="006B170C" w:rsidRDefault="006B170C" w:rsidP="006B170C">
                  <w:pPr>
                    <w:jc w:val="both"/>
                  </w:pPr>
                </w:p>
              </w:tc>
              <w:tc>
                <w:tcPr>
                  <w:tcW w:w="8023" w:type="dxa"/>
                </w:tcPr>
                <w:p w14:paraId="52D6169B" w14:textId="2A396D8A" w:rsidR="006B170C" w:rsidRDefault="00BD640C" w:rsidP="00BD640C">
                  <w:pPr>
                    <w:jc w:val="both"/>
                  </w:pPr>
                  <w:r>
                    <w:rPr>
                      <w:rFonts w:ascii="Times New Roman" w:hAnsi="Times New Roman" w:cs="Times New Roman"/>
                    </w:rPr>
                    <w:t xml:space="preserve">Takım ve bireysel </w:t>
                  </w:r>
                  <w:r w:rsidRPr="00BD640C">
                    <w:rPr>
                      <w:rFonts w:ascii="Times New Roman" w:hAnsi="Times New Roman" w:cs="Times New Roman"/>
                    </w:rPr>
                    <w:t>sporlarında kolektif taktik analizi ve rakip stratejilerini çözme yöntemleri</w:t>
                  </w:r>
                  <w:r>
                    <w:rPr>
                      <w:rFonts w:ascii="Times New Roman" w:hAnsi="Times New Roman" w:cs="Times New Roman"/>
                    </w:rPr>
                    <w:t>ni geliştirirler</w:t>
                  </w:r>
                </w:p>
              </w:tc>
            </w:tr>
            <w:tr w:rsidR="006B170C" w14:paraId="5852FCDE" w14:textId="77777777">
              <w:trPr>
                <w:trHeight w:val="288"/>
              </w:trPr>
              <w:tc>
                <w:tcPr>
                  <w:tcW w:w="1054" w:type="dxa"/>
                </w:tcPr>
                <w:p w14:paraId="5313BDA4" w14:textId="77777777" w:rsidR="006B170C" w:rsidRDefault="006B170C" w:rsidP="006B170C">
                  <w:pPr>
                    <w:jc w:val="both"/>
                  </w:pPr>
                </w:p>
              </w:tc>
              <w:tc>
                <w:tcPr>
                  <w:tcW w:w="8023" w:type="dxa"/>
                </w:tcPr>
                <w:p w14:paraId="375F2674" w14:textId="38D905E4" w:rsidR="006B170C" w:rsidRDefault="006B170C" w:rsidP="006B170C">
                  <w:pPr>
                    <w:jc w:val="both"/>
                  </w:pPr>
                  <w:r w:rsidRPr="00B545A5">
                    <w:rPr>
                      <w:rFonts w:ascii="Times New Roman" w:hAnsi="Times New Roman" w:cs="Times New Roman"/>
                    </w:rPr>
                    <w:t>Spor yönetimi ile ilişkili belirli bir alanda çalışabilmek</w:t>
                  </w:r>
                </w:p>
              </w:tc>
            </w:tr>
            <w:tr w:rsidR="006B170C" w14:paraId="2C4EB206" w14:textId="77777777">
              <w:trPr>
                <w:trHeight w:val="276"/>
              </w:trPr>
              <w:tc>
                <w:tcPr>
                  <w:tcW w:w="1054" w:type="dxa"/>
                </w:tcPr>
                <w:p w14:paraId="02BBAA7E" w14:textId="77777777" w:rsidR="006B170C" w:rsidRDefault="006B170C" w:rsidP="006B170C">
                  <w:pPr>
                    <w:jc w:val="both"/>
                  </w:pPr>
                </w:p>
              </w:tc>
              <w:tc>
                <w:tcPr>
                  <w:tcW w:w="8023" w:type="dxa"/>
                </w:tcPr>
                <w:p w14:paraId="74884F14" w14:textId="78C3BD76" w:rsidR="006B170C" w:rsidRDefault="006B170C" w:rsidP="006B170C">
                  <w:pPr>
                    <w:jc w:val="both"/>
                  </w:pPr>
                  <w:r w:rsidRPr="00B545A5">
                    <w:rPr>
                      <w:rFonts w:ascii="Times New Roman" w:hAnsi="Times New Roman" w:cs="Times New Roman"/>
                    </w:rPr>
                    <w:t>Türkiye’de sporun gelişmesine yardımcı olmak</w:t>
                  </w:r>
                </w:p>
              </w:tc>
            </w:tr>
            <w:tr w:rsidR="006B170C" w14:paraId="12B3932A" w14:textId="77777777">
              <w:trPr>
                <w:trHeight w:val="288"/>
              </w:trPr>
              <w:tc>
                <w:tcPr>
                  <w:tcW w:w="1054" w:type="dxa"/>
                </w:tcPr>
                <w:p w14:paraId="62104F0B" w14:textId="77777777" w:rsidR="006B170C" w:rsidRDefault="006B170C" w:rsidP="006B170C">
                  <w:pPr>
                    <w:jc w:val="both"/>
                  </w:pPr>
                </w:p>
              </w:tc>
              <w:tc>
                <w:tcPr>
                  <w:tcW w:w="8023" w:type="dxa"/>
                </w:tcPr>
                <w:p w14:paraId="26B5420C" w14:textId="4BCA1262" w:rsidR="006B170C" w:rsidRDefault="00BD640C" w:rsidP="006B170C">
                  <w:pPr>
                    <w:jc w:val="both"/>
                  </w:pPr>
                  <w:r w:rsidRPr="00BD640C">
                    <w:rPr>
                      <w:rFonts w:ascii="Times New Roman" w:hAnsi="Times New Roman" w:cs="Times New Roman"/>
                    </w:rPr>
                    <w:t>Maç analiz programlarının (</w:t>
                  </w:r>
                  <w:proofErr w:type="spellStart"/>
                  <w:r w:rsidRPr="00BD640C">
                    <w:rPr>
                      <w:rFonts w:ascii="Times New Roman" w:hAnsi="Times New Roman" w:cs="Times New Roman"/>
                    </w:rPr>
                    <w:t>Sportscode</w:t>
                  </w:r>
                  <w:proofErr w:type="spellEnd"/>
                  <w:r w:rsidRPr="00BD640C">
                    <w:rPr>
                      <w:rFonts w:ascii="Times New Roman" w:hAnsi="Times New Roman" w:cs="Times New Roman"/>
                    </w:rPr>
                    <w:t xml:space="preserve">, </w:t>
                  </w:r>
                  <w:proofErr w:type="spellStart"/>
                  <w:r w:rsidRPr="00BD640C">
                    <w:rPr>
                      <w:rFonts w:ascii="Times New Roman" w:hAnsi="Times New Roman" w:cs="Times New Roman"/>
                    </w:rPr>
                    <w:t>Longomatch</w:t>
                  </w:r>
                  <w:proofErr w:type="spellEnd"/>
                  <w:r w:rsidRPr="00BD640C">
                    <w:rPr>
                      <w:rFonts w:ascii="Times New Roman" w:hAnsi="Times New Roman" w:cs="Times New Roman"/>
                    </w:rPr>
                    <w:t xml:space="preserve"> vb.) kullanımı ve yapay </w:t>
                  </w:r>
                  <w:proofErr w:type="gramStart"/>
                  <w:r w:rsidRPr="00BD640C">
                    <w:rPr>
                      <w:rFonts w:ascii="Times New Roman" w:hAnsi="Times New Roman" w:cs="Times New Roman"/>
                    </w:rPr>
                    <w:t>zeka</w:t>
                  </w:r>
                  <w:proofErr w:type="gramEnd"/>
                  <w:r w:rsidRPr="00BD640C">
                    <w:rPr>
                      <w:rFonts w:ascii="Times New Roman" w:hAnsi="Times New Roman" w:cs="Times New Roman"/>
                    </w:rPr>
                    <w:t>/bilgisayar destekli analiz süreçleri</w:t>
                  </w:r>
                </w:p>
              </w:tc>
            </w:tr>
            <w:tr w:rsidR="006B170C" w14:paraId="3901B151" w14:textId="77777777">
              <w:trPr>
                <w:trHeight w:val="288"/>
              </w:trPr>
              <w:tc>
                <w:tcPr>
                  <w:tcW w:w="1054" w:type="dxa"/>
                </w:tcPr>
                <w:p w14:paraId="0E216CB5" w14:textId="77777777" w:rsidR="006B170C" w:rsidRDefault="006B170C" w:rsidP="006B170C">
                  <w:pPr>
                    <w:jc w:val="both"/>
                  </w:pPr>
                </w:p>
              </w:tc>
              <w:tc>
                <w:tcPr>
                  <w:tcW w:w="8023" w:type="dxa"/>
                </w:tcPr>
                <w:p w14:paraId="335402F1" w14:textId="5B13F486" w:rsidR="006B170C" w:rsidRDefault="006B170C" w:rsidP="006B170C">
                  <w:pPr>
                    <w:jc w:val="both"/>
                  </w:pPr>
                  <w:r w:rsidRPr="00B545A5">
                    <w:rPr>
                      <w:rFonts w:ascii="Times New Roman" w:hAnsi="Times New Roman" w:cs="Times New Roman"/>
                    </w:rPr>
                    <w:t>Bilgi ve beceri düzeylerinin farkında olabilmek</w:t>
                  </w:r>
                </w:p>
              </w:tc>
            </w:tr>
            <w:tr w:rsidR="006B170C" w14:paraId="27EB825A" w14:textId="77777777">
              <w:trPr>
                <w:trHeight w:val="288"/>
              </w:trPr>
              <w:tc>
                <w:tcPr>
                  <w:tcW w:w="1054" w:type="dxa"/>
                </w:tcPr>
                <w:p w14:paraId="10FC3B22" w14:textId="77777777" w:rsidR="006B170C" w:rsidRDefault="006B170C" w:rsidP="006B170C">
                  <w:pPr>
                    <w:jc w:val="both"/>
                  </w:pPr>
                </w:p>
              </w:tc>
              <w:tc>
                <w:tcPr>
                  <w:tcW w:w="8023" w:type="dxa"/>
                </w:tcPr>
                <w:p w14:paraId="37753E80" w14:textId="2024E21B" w:rsidR="006B170C" w:rsidRDefault="000223C6" w:rsidP="006B170C">
                  <w:pPr>
                    <w:jc w:val="both"/>
                  </w:pPr>
                  <w:r w:rsidRPr="000223C6">
                    <w:rPr>
                      <w:rFonts w:ascii="Times New Roman" w:hAnsi="Times New Roman" w:cs="Times New Roman"/>
                    </w:rPr>
                    <w:t xml:space="preserve">Sporcuların müsabaka esnasında </w:t>
                  </w:r>
                  <w:proofErr w:type="spellStart"/>
                  <w:r w:rsidRPr="000223C6">
                    <w:rPr>
                      <w:rFonts w:ascii="Times New Roman" w:hAnsi="Times New Roman" w:cs="Times New Roman"/>
                    </w:rPr>
                    <w:t>katettikleri</w:t>
                  </w:r>
                  <w:proofErr w:type="spellEnd"/>
                  <w:r w:rsidRPr="000223C6">
                    <w:rPr>
                      <w:rFonts w:ascii="Times New Roman" w:hAnsi="Times New Roman" w:cs="Times New Roman"/>
                    </w:rPr>
                    <w:t xml:space="preserve"> mesafeler, hızları ve </w:t>
                  </w:r>
                  <w:proofErr w:type="spellStart"/>
                  <w:r w:rsidRPr="000223C6">
                    <w:rPr>
                      <w:rFonts w:ascii="Times New Roman" w:hAnsi="Times New Roman" w:cs="Times New Roman"/>
                    </w:rPr>
                    <w:t>metabolik</w:t>
                  </w:r>
                  <w:proofErr w:type="spellEnd"/>
                  <w:r w:rsidRPr="000223C6">
                    <w:rPr>
                      <w:rFonts w:ascii="Times New Roman" w:hAnsi="Times New Roman" w:cs="Times New Roman"/>
                    </w:rPr>
                    <w:t xml:space="preserve"> yüklerinin GPS ve </w:t>
                  </w:r>
                  <w:r>
                    <w:rPr>
                      <w:rFonts w:ascii="Times New Roman" w:hAnsi="Times New Roman" w:cs="Times New Roman"/>
                    </w:rPr>
                    <w:t>takip sistemleriyle incelenmesini öğrenirler</w:t>
                  </w:r>
                </w:p>
              </w:tc>
            </w:tr>
            <w:tr w:rsidR="006B170C" w14:paraId="7AFDDADA" w14:textId="77777777">
              <w:trPr>
                <w:trHeight w:val="288"/>
              </w:trPr>
              <w:tc>
                <w:tcPr>
                  <w:tcW w:w="1054" w:type="dxa"/>
                </w:tcPr>
                <w:p w14:paraId="10F485F9" w14:textId="77777777" w:rsidR="006B170C" w:rsidRDefault="006B170C" w:rsidP="006B170C">
                  <w:pPr>
                    <w:jc w:val="both"/>
                  </w:pPr>
                </w:p>
              </w:tc>
              <w:tc>
                <w:tcPr>
                  <w:tcW w:w="8023" w:type="dxa"/>
                </w:tcPr>
                <w:p w14:paraId="0FC45BAE" w14:textId="27643A03" w:rsidR="006B170C" w:rsidRDefault="006B170C" w:rsidP="006B170C">
                  <w:pPr>
                    <w:jc w:val="both"/>
                  </w:pPr>
                  <w:r w:rsidRPr="00B545A5">
                    <w:rPr>
                      <w:rFonts w:ascii="Times New Roman" w:hAnsi="Times New Roman" w:cs="Times New Roman"/>
                    </w:rPr>
                    <w:t>Spor kulüplerinde ve örgütlerinde ekip ve proje üyesi olarak çalışabilmek, sorumluluk alabilmek</w:t>
                  </w:r>
                </w:p>
              </w:tc>
            </w:tr>
            <w:tr w:rsidR="006B170C" w14:paraId="4FB865F9" w14:textId="77777777">
              <w:trPr>
                <w:trHeight w:val="288"/>
              </w:trPr>
              <w:tc>
                <w:tcPr>
                  <w:tcW w:w="1054" w:type="dxa"/>
                </w:tcPr>
                <w:p w14:paraId="77C1E9AF" w14:textId="77777777" w:rsidR="006B170C" w:rsidRDefault="006B170C" w:rsidP="006B170C">
                  <w:pPr>
                    <w:jc w:val="both"/>
                  </w:pPr>
                </w:p>
              </w:tc>
              <w:tc>
                <w:tcPr>
                  <w:tcW w:w="8023" w:type="dxa"/>
                </w:tcPr>
                <w:p w14:paraId="652ECE97" w14:textId="4B123DBC" w:rsidR="006B170C" w:rsidRDefault="006B170C" w:rsidP="006B170C">
                  <w:pPr>
                    <w:jc w:val="both"/>
                  </w:pPr>
                  <w:r w:rsidRPr="00B545A5">
                    <w:rPr>
                      <w:rFonts w:ascii="Times New Roman" w:hAnsi="Times New Roman" w:cs="Times New Roman"/>
                    </w:rPr>
                    <w:t>Bir spor kulübünün ve örgütünün iktisadi ve ekonomik planlamasını yapabilme</w:t>
                  </w:r>
                </w:p>
              </w:tc>
            </w:tr>
            <w:tr w:rsidR="006B170C" w14:paraId="6730D8BC" w14:textId="77777777">
              <w:trPr>
                <w:trHeight w:val="288"/>
              </w:trPr>
              <w:tc>
                <w:tcPr>
                  <w:tcW w:w="1054" w:type="dxa"/>
                </w:tcPr>
                <w:p w14:paraId="702CE99B" w14:textId="77777777" w:rsidR="006B170C" w:rsidRDefault="006B170C" w:rsidP="006B170C">
                  <w:pPr>
                    <w:jc w:val="both"/>
                  </w:pPr>
                </w:p>
              </w:tc>
              <w:tc>
                <w:tcPr>
                  <w:tcW w:w="8023" w:type="dxa"/>
                </w:tcPr>
                <w:p w14:paraId="060ACB95" w14:textId="58CF2DE9" w:rsidR="006B170C" w:rsidRDefault="000223C6" w:rsidP="006B170C">
                  <w:pPr>
                    <w:jc w:val="both"/>
                  </w:pPr>
                  <w:r w:rsidRPr="000223C6">
                    <w:rPr>
                      <w:rFonts w:ascii="Times New Roman" w:hAnsi="Times New Roman" w:cs="Times New Roman"/>
                    </w:rPr>
                    <w:t xml:space="preserve">Elde edilen istatistiksel verilerin görselleştirilmesi, </w:t>
                  </w:r>
                  <w:proofErr w:type="gramStart"/>
                  <w:r w:rsidRPr="000223C6">
                    <w:rPr>
                      <w:rFonts w:ascii="Times New Roman" w:hAnsi="Times New Roman" w:cs="Times New Roman"/>
                    </w:rPr>
                    <w:t>antrenör</w:t>
                  </w:r>
                  <w:proofErr w:type="gramEnd"/>
                  <w:r w:rsidRPr="000223C6">
                    <w:rPr>
                      <w:rFonts w:ascii="Times New Roman" w:hAnsi="Times New Roman" w:cs="Times New Roman"/>
                    </w:rPr>
                    <w:t xml:space="preserve"> kadrosuna sunumu ve antrenman planlamasında kullanımı</w:t>
                  </w:r>
                  <w:r>
                    <w:rPr>
                      <w:rFonts w:ascii="Times New Roman" w:hAnsi="Times New Roman" w:cs="Times New Roman"/>
                    </w:rPr>
                    <w:t>nı yapabilirler</w:t>
                  </w:r>
                </w:p>
              </w:tc>
            </w:tr>
          </w:tbl>
          <w:p w14:paraId="57F79AAF" w14:textId="77777777" w:rsidR="0053441C" w:rsidRDefault="0053441C">
            <w:pPr>
              <w:pBdr>
                <w:top w:val="nil"/>
                <w:left w:val="nil"/>
                <w:bottom w:val="nil"/>
                <w:right w:val="nil"/>
                <w:between w:val="nil"/>
              </w:pBdr>
              <w:jc w:val="both"/>
              <w:rPr>
                <w:rFonts w:ascii="Carlito" w:eastAsia="Carlito" w:hAnsi="Carlito" w:cs="Carlito"/>
                <w:b/>
                <w:color w:val="000000"/>
                <w:sz w:val="20"/>
                <w:szCs w:val="20"/>
              </w:rPr>
            </w:pPr>
          </w:p>
        </w:tc>
      </w:tr>
      <w:tr w:rsidR="0053441C" w14:paraId="0062E5DD" w14:textId="77777777">
        <w:trPr>
          <w:trHeight w:val="1190"/>
        </w:trPr>
        <w:tc>
          <w:tcPr>
            <w:tcW w:w="1418" w:type="dxa"/>
            <w:vAlign w:val="center"/>
          </w:tcPr>
          <w:p w14:paraId="092F05B3" w14:textId="77777777" w:rsidR="0053441C" w:rsidRDefault="008E6CFA">
            <w:pPr>
              <w:pBdr>
                <w:top w:val="nil"/>
                <w:left w:val="nil"/>
                <w:bottom w:val="nil"/>
                <w:right w:val="nil"/>
                <w:between w:val="nil"/>
              </w:pBdr>
              <w:spacing w:before="227"/>
              <w:ind w:right="46"/>
              <w:jc w:val="center"/>
              <w:rPr>
                <w:rFonts w:ascii="Carlito" w:eastAsia="Carlito" w:hAnsi="Carlito" w:cs="Carlito"/>
                <w:b/>
                <w:color w:val="000000"/>
                <w:sz w:val="20"/>
                <w:szCs w:val="20"/>
              </w:rPr>
            </w:pPr>
            <w:r>
              <w:rPr>
                <w:rFonts w:ascii="Carlito" w:eastAsia="Carlito" w:hAnsi="Carlito" w:cs="Carlito"/>
                <w:b/>
                <w:color w:val="000000"/>
                <w:sz w:val="20"/>
                <w:szCs w:val="20"/>
              </w:rPr>
              <w:lastRenderedPageBreak/>
              <w:t>Dersin Alan Öğretimine Katkısı</w:t>
            </w:r>
          </w:p>
        </w:tc>
        <w:tc>
          <w:tcPr>
            <w:tcW w:w="9081" w:type="dxa"/>
            <w:gridSpan w:val="5"/>
            <w:vAlign w:val="center"/>
          </w:tcPr>
          <w:p w14:paraId="6BFA6789" w14:textId="1ED935BB" w:rsidR="0053441C" w:rsidRDefault="00D504A0" w:rsidP="000223C6">
            <w:pPr>
              <w:pBdr>
                <w:top w:val="nil"/>
                <w:left w:val="nil"/>
                <w:bottom w:val="nil"/>
                <w:right w:val="nil"/>
                <w:between w:val="nil"/>
              </w:pBdr>
              <w:jc w:val="both"/>
              <w:rPr>
                <w:rFonts w:ascii="Carlito" w:eastAsia="Carlito" w:hAnsi="Carlito" w:cs="Carlito"/>
                <w:color w:val="000000"/>
                <w:sz w:val="20"/>
                <w:szCs w:val="20"/>
              </w:rPr>
            </w:pPr>
            <w:r>
              <w:rPr>
                <w:rFonts w:ascii="Carlito" w:eastAsia="Carlito" w:hAnsi="Carlito" w:cs="Carlito"/>
                <w:color w:val="000000"/>
                <w:sz w:val="20"/>
                <w:szCs w:val="20"/>
              </w:rPr>
              <w:t>Spor bilimlerin</w:t>
            </w:r>
            <w:r w:rsidR="000223C6">
              <w:rPr>
                <w:rFonts w:ascii="Carlito" w:eastAsia="Carlito" w:hAnsi="Carlito" w:cs="Carlito"/>
                <w:color w:val="000000"/>
                <w:sz w:val="20"/>
                <w:szCs w:val="20"/>
              </w:rPr>
              <w:t xml:space="preserve">de bireysel ve takım sporlarında analiz ve değerlendirme yapılabilecek </w:t>
            </w:r>
            <w:r>
              <w:rPr>
                <w:rFonts w:ascii="Carlito" w:eastAsia="Carlito" w:hAnsi="Carlito" w:cs="Carlito"/>
                <w:color w:val="000000"/>
                <w:sz w:val="20"/>
                <w:szCs w:val="20"/>
              </w:rPr>
              <w:t xml:space="preserve">konu ve uygulamalarda </w:t>
            </w:r>
            <w:r w:rsidR="000223C6">
              <w:rPr>
                <w:rFonts w:ascii="Carlito" w:eastAsia="Carlito" w:hAnsi="Carlito" w:cs="Carlito"/>
                <w:color w:val="000000"/>
                <w:sz w:val="20"/>
                <w:szCs w:val="20"/>
              </w:rPr>
              <w:t>akademik çalışma toplumsal bilgi üretmek</w:t>
            </w:r>
            <w:r>
              <w:rPr>
                <w:rFonts w:ascii="Carlito" w:eastAsia="Carlito" w:hAnsi="Carlito" w:cs="Carlito"/>
                <w:color w:val="000000"/>
                <w:sz w:val="20"/>
                <w:szCs w:val="20"/>
              </w:rPr>
              <w:t xml:space="preserve">. </w:t>
            </w:r>
          </w:p>
        </w:tc>
      </w:tr>
      <w:tr w:rsidR="0053441C" w14:paraId="27A5D045" w14:textId="77777777">
        <w:trPr>
          <w:trHeight w:val="2567"/>
        </w:trPr>
        <w:tc>
          <w:tcPr>
            <w:tcW w:w="1418" w:type="dxa"/>
            <w:vAlign w:val="center"/>
          </w:tcPr>
          <w:p w14:paraId="6D1902C2" w14:textId="77777777" w:rsidR="0053441C" w:rsidRDefault="008E6CFA">
            <w:pPr>
              <w:pBdr>
                <w:top w:val="nil"/>
                <w:left w:val="nil"/>
                <w:bottom w:val="nil"/>
                <w:right w:val="nil"/>
                <w:between w:val="nil"/>
              </w:pBdr>
              <w:ind w:right="359"/>
              <w:jc w:val="center"/>
              <w:rPr>
                <w:rFonts w:ascii="Carlito" w:eastAsia="Carlito" w:hAnsi="Carlito" w:cs="Carlito"/>
                <w:b/>
                <w:color w:val="000000"/>
                <w:sz w:val="20"/>
                <w:szCs w:val="20"/>
              </w:rPr>
            </w:pPr>
            <w:r>
              <w:rPr>
                <w:rFonts w:ascii="Carlito" w:eastAsia="Carlito" w:hAnsi="Carlito" w:cs="Carlito"/>
                <w:b/>
                <w:color w:val="000000"/>
                <w:sz w:val="20"/>
                <w:szCs w:val="20"/>
              </w:rPr>
              <w:t>Derste İşlenen Konular</w:t>
            </w:r>
          </w:p>
        </w:tc>
        <w:tc>
          <w:tcPr>
            <w:tcW w:w="9081" w:type="dxa"/>
            <w:gridSpan w:val="5"/>
            <w:vAlign w:val="center"/>
          </w:tcPr>
          <w:p w14:paraId="738BC483" w14:textId="77777777" w:rsidR="0053441C" w:rsidRDefault="0053441C">
            <w:pPr>
              <w:pBdr>
                <w:top w:val="nil"/>
                <w:left w:val="nil"/>
                <w:bottom w:val="nil"/>
                <w:right w:val="nil"/>
                <w:between w:val="nil"/>
              </w:pBdr>
              <w:spacing w:line="276" w:lineRule="auto"/>
              <w:rPr>
                <w:rFonts w:ascii="Carlito" w:eastAsia="Carlito" w:hAnsi="Carlito" w:cs="Carlito"/>
                <w:b/>
                <w:color w:val="000000"/>
                <w:sz w:val="20"/>
                <w:szCs w:val="20"/>
              </w:rPr>
            </w:pPr>
          </w:p>
          <w:tbl>
            <w:tblPr>
              <w:tblStyle w:val="a2"/>
              <w:tblW w:w="906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54"/>
              <w:gridCol w:w="8015"/>
            </w:tblGrid>
            <w:tr w:rsidR="0053441C" w14:paraId="788E4FC6" w14:textId="77777777">
              <w:trPr>
                <w:trHeight w:val="280"/>
              </w:trPr>
              <w:tc>
                <w:tcPr>
                  <w:tcW w:w="1054" w:type="dxa"/>
                </w:tcPr>
                <w:p w14:paraId="53FEBD5D" w14:textId="77777777" w:rsidR="0053441C" w:rsidRDefault="008E6CFA">
                  <w:pPr>
                    <w:jc w:val="both"/>
                  </w:pPr>
                  <w:r>
                    <w:rPr>
                      <w:sz w:val="20"/>
                      <w:szCs w:val="20"/>
                    </w:rPr>
                    <w:t>1. Hafta</w:t>
                  </w:r>
                </w:p>
              </w:tc>
              <w:tc>
                <w:tcPr>
                  <w:tcW w:w="8015" w:type="dxa"/>
                </w:tcPr>
                <w:p w14:paraId="6EB388A7" w14:textId="52F0E5F4" w:rsidR="0053441C" w:rsidRDefault="000223C6" w:rsidP="000223C6">
                  <w:pPr>
                    <w:jc w:val="both"/>
                  </w:pPr>
                  <w:r>
                    <w:t>Analiz ve değerlendirme kavramlarının açıklanması</w:t>
                  </w:r>
                </w:p>
              </w:tc>
            </w:tr>
            <w:tr w:rsidR="0053441C" w14:paraId="74AD79AD" w14:textId="77777777">
              <w:trPr>
                <w:trHeight w:val="269"/>
              </w:trPr>
              <w:tc>
                <w:tcPr>
                  <w:tcW w:w="1054" w:type="dxa"/>
                </w:tcPr>
                <w:p w14:paraId="0697485C" w14:textId="77777777" w:rsidR="0053441C" w:rsidRDefault="008E6CFA">
                  <w:pPr>
                    <w:jc w:val="both"/>
                  </w:pPr>
                  <w:r>
                    <w:rPr>
                      <w:sz w:val="20"/>
                      <w:szCs w:val="20"/>
                    </w:rPr>
                    <w:t>2. Hafta</w:t>
                  </w:r>
                </w:p>
              </w:tc>
              <w:tc>
                <w:tcPr>
                  <w:tcW w:w="8015" w:type="dxa"/>
                </w:tcPr>
                <w:p w14:paraId="74BF9469" w14:textId="79500A82" w:rsidR="0053441C" w:rsidRDefault="002324E3">
                  <w:pPr>
                    <w:jc w:val="both"/>
                  </w:pPr>
                  <w:r>
                    <w:t>Analiz programlarının öğretilmesi</w:t>
                  </w:r>
                </w:p>
              </w:tc>
            </w:tr>
            <w:tr w:rsidR="0053441C" w14:paraId="79AC4329" w14:textId="77777777">
              <w:trPr>
                <w:trHeight w:val="280"/>
              </w:trPr>
              <w:tc>
                <w:tcPr>
                  <w:tcW w:w="1054" w:type="dxa"/>
                </w:tcPr>
                <w:p w14:paraId="3E21D384" w14:textId="77777777" w:rsidR="0053441C" w:rsidRDefault="008E6CFA">
                  <w:pPr>
                    <w:jc w:val="both"/>
                  </w:pPr>
                  <w:r>
                    <w:rPr>
                      <w:sz w:val="20"/>
                      <w:szCs w:val="20"/>
                    </w:rPr>
                    <w:t>3. Hafta</w:t>
                  </w:r>
                </w:p>
              </w:tc>
              <w:tc>
                <w:tcPr>
                  <w:tcW w:w="8015" w:type="dxa"/>
                </w:tcPr>
                <w:p w14:paraId="32BC378F" w14:textId="7B3EF2F5" w:rsidR="0053441C" w:rsidRDefault="002324E3">
                  <w:pPr>
                    <w:jc w:val="both"/>
                  </w:pPr>
                  <w:r>
                    <w:t>Veri türlerinin öğretilmesi</w:t>
                  </w:r>
                </w:p>
              </w:tc>
            </w:tr>
            <w:tr w:rsidR="0053441C" w14:paraId="5FB6CA6E" w14:textId="77777777">
              <w:trPr>
                <w:trHeight w:val="269"/>
              </w:trPr>
              <w:tc>
                <w:tcPr>
                  <w:tcW w:w="1054" w:type="dxa"/>
                </w:tcPr>
                <w:p w14:paraId="60997068" w14:textId="77777777" w:rsidR="0053441C" w:rsidRDefault="008E6CFA">
                  <w:pPr>
                    <w:jc w:val="both"/>
                  </w:pPr>
                  <w:r>
                    <w:rPr>
                      <w:sz w:val="20"/>
                      <w:szCs w:val="20"/>
                    </w:rPr>
                    <w:t>4. Hafta</w:t>
                  </w:r>
                </w:p>
              </w:tc>
              <w:tc>
                <w:tcPr>
                  <w:tcW w:w="8015" w:type="dxa"/>
                </w:tcPr>
                <w:p w14:paraId="797A3100" w14:textId="63E94D84" w:rsidR="0053441C" w:rsidRDefault="002324E3" w:rsidP="00A11ADD">
                  <w:pPr>
                    <w:jc w:val="both"/>
                  </w:pPr>
                  <w:r>
                    <w:t>Spor alanında yapılacak analiz türlerinin belirlenmesi</w:t>
                  </w:r>
                </w:p>
              </w:tc>
            </w:tr>
            <w:tr w:rsidR="0053441C" w14:paraId="1CE4461E" w14:textId="77777777">
              <w:trPr>
                <w:trHeight w:val="280"/>
              </w:trPr>
              <w:tc>
                <w:tcPr>
                  <w:tcW w:w="1054" w:type="dxa"/>
                </w:tcPr>
                <w:p w14:paraId="0280BA5A" w14:textId="77777777" w:rsidR="0053441C" w:rsidRDefault="008E6CFA">
                  <w:pPr>
                    <w:jc w:val="both"/>
                  </w:pPr>
                  <w:r>
                    <w:rPr>
                      <w:sz w:val="20"/>
                      <w:szCs w:val="20"/>
                    </w:rPr>
                    <w:t>5. Hafta</w:t>
                  </w:r>
                </w:p>
              </w:tc>
              <w:tc>
                <w:tcPr>
                  <w:tcW w:w="8015" w:type="dxa"/>
                </w:tcPr>
                <w:p w14:paraId="1F79C0C0" w14:textId="65D5CDFC" w:rsidR="0053441C" w:rsidRDefault="002324E3" w:rsidP="002324E3">
                  <w:pPr>
                    <w:jc w:val="both"/>
                  </w:pPr>
                  <w:r>
                    <w:t xml:space="preserve">Spor yarışmaları sonucunu üst kurullara sunabilme </w:t>
                  </w:r>
                </w:p>
              </w:tc>
            </w:tr>
            <w:tr w:rsidR="0053441C" w14:paraId="0BDC890C" w14:textId="77777777">
              <w:trPr>
                <w:trHeight w:val="280"/>
              </w:trPr>
              <w:tc>
                <w:tcPr>
                  <w:tcW w:w="1054" w:type="dxa"/>
                </w:tcPr>
                <w:p w14:paraId="7C62B87F" w14:textId="77777777" w:rsidR="0053441C" w:rsidRDefault="008E6CFA">
                  <w:pPr>
                    <w:jc w:val="both"/>
                  </w:pPr>
                  <w:r>
                    <w:rPr>
                      <w:sz w:val="20"/>
                      <w:szCs w:val="20"/>
                    </w:rPr>
                    <w:t>6. Hafta</w:t>
                  </w:r>
                </w:p>
              </w:tc>
              <w:tc>
                <w:tcPr>
                  <w:tcW w:w="8015" w:type="dxa"/>
                </w:tcPr>
                <w:p w14:paraId="724CEAE7" w14:textId="314CF9CB" w:rsidR="0053441C" w:rsidRDefault="002324E3">
                  <w:pPr>
                    <w:jc w:val="both"/>
                  </w:pPr>
                  <w:r>
                    <w:t xml:space="preserve">Yapay </w:t>
                  </w:r>
                  <w:proofErr w:type="gramStart"/>
                  <w:r>
                    <w:t>zekadan</w:t>
                  </w:r>
                  <w:proofErr w:type="gramEnd"/>
                  <w:r>
                    <w:t xml:space="preserve"> faydalanabilme</w:t>
                  </w:r>
                </w:p>
              </w:tc>
            </w:tr>
            <w:tr w:rsidR="0053441C" w14:paraId="52977FA5" w14:textId="77777777">
              <w:trPr>
                <w:trHeight w:val="269"/>
              </w:trPr>
              <w:tc>
                <w:tcPr>
                  <w:tcW w:w="1054" w:type="dxa"/>
                </w:tcPr>
                <w:p w14:paraId="26823ED8" w14:textId="77777777" w:rsidR="0053441C" w:rsidRDefault="008E6CFA">
                  <w:pPr>
                    <w:jc w:val="both"/>
                  </w:pPr>
                  <w:r>
                    <w:rPr>
                      <w:sz w:val="20"/>
                      <w:szCs w:val="20"/>
                    </w:rPr>
                    <w:t>7. Hafta</w:t>
                  </w:r>
                </w:p>
              </w:tc>
              <w:tc>
                <w:tcPr>
                  <w:tcW w:w="8015" w:type="dxa"/>
                </w:tcPr>
                <w:p w14:paraId="6DB1A1C2" w14:textId="679800D2" w:rsidR="0053441C" w:rsidRDefault="00A11ADD" w:rsidP="002324E3">
                  <w:pPr>
                    <w:jc w:val="both"/>
                  </w:pPr>
                  <w:r w:rsidRPr="00A11ADD">
                    <w:t>Spor</w:t>
                  </w:r>
                  <w:r w:rsidR="002324E3">
                    <w:t xml:space="preserve"> dallarında kullanılan g</w:t>
                  </w:r>
                  <w:r w:rsidRPr="00A11ADD">
                    <w:t>iysiler</w:t>
                  </w:r>
                  <w:r w:rsidR="002324E3">
                    <w:t>i değerlendirme</w:t>
                  </w:r>
                </w:p>
              </w:tc>
            </w:tr>
            <w:tr w:rsidR="0053441C" w14:paraId="1C485880" w14:textId="77777777">
              <w:trPr>
                <w:trHeight w:val="256"/>
              </w:trPr>
              <w:tc>
                <w:tcPr>
                  <w:tcW w:w="1054" w:type="dxa"/>
                </w:tcPr>
                <w:p w14:paraId="1908B3A3" w14:textId="77777777" w:rsidR="0053441C" w:rsidRDefault="008E6CFA">
                  <w:pPr>
                    <w:jc w:val="both"/>
                  </w:pPr>
                  <w:r>
                    <w:rPr>
                      <w:sz w:val="20"/>
                      <w:szCs w:val="20"/>
                    </w:rPr>
                    <w:t>8. Hafta</w:t>
                  </w:r>
                </w:p>
              </w:tc>
              <w:tc>
                <w:tcPr>
                  <w:tcW w:w="8015" w:type="dxa"/>
                </w:tcPr>
                <w:p w14:paraId="7DE02DC2" w14:textId="77777777" w:rsidR="0053441C" w:rsidRDefault="008E6CFA">
                  <w:pPr>
                    <w:jc w:val="both"/>
                  </w:pPr>
                  <w:r>
                    <w:rPr>
                      <w:sz w:val="20"/>
                      <w:szCs w:val="20"/>
                    </w:rPr>
                    <w:t>Ara Sınav Haftası</w:t>
                  </w:r>
                </w:p>
              </w:tc>
            </w:tr>
            <w:tr w:rsidR="00811927" w14:paraId="02177BFC" w14:textId="77777777">
              <w:trPr>
                <w:trHeight w:val="269"/>
              </w:trPr>
              <w:tc>
                <w:tcPr>
                  <w:tcW w:w="1054" w:type="dxa"/>
                </w:tcPr>
                <w:p w14:paraId="1E77E511" w14:textId="77777777" w:rsidR="00811927" w:rsidRDefault="00811927" w:rsidP="00811927">
                  <w:pPr>
                    <w:jc w:val="both"/>
                  </w:pPr>
                  <w:r>
                    <w:rPr>
                      <w:sz w:val="20"/>
                      <w:szCs w:val="20"/>
                    </w:rPr>
                    <w:t>9. Hafta</w:t>
                  </w:r>
                </w:p>
              </w:tc>
              <w:tc>
                <w:tcPr>
                  <w:tcW w:w="8015" w:type="dxa"/>
                </w:tcPr>
                <w:p w14:paraId="789B8A59" w14:textId="3E717D39" w:rsidR="00811927" w:rsidRDefault="002324E3" w:rsidP="008A6B65">
                  <w:pPr>
                    <w:jc w:val="both"/>
                  </w:pPr>
                  <w:r w:rsidRPr="002324E3">
                    <w:t>Spor örgütlerinde ekip ve proje</w:t>
                  </w:r>
                  <w:r w:rsidR="008A6B65">
                    <w:t>leri hazırlayabilme</w:t>
                  </w:r>
                </w:p>
              </w:tc>
            </w:tr>
            <w:tr w:rsidR="00811927" w14:paraId="01B58880" w14:textId="77777777">
              <w:trPr>
                <w:trHeight w:val="280"/>
              </w:trPr>
              <w:tc>
                <w:tcPr>
                  <w:tcW w:w="1054" w:type="dxa"/>
                </w:tcPr>
                <w:p w14:paraId="59FC2B91" w14:textId="77777777" w:rsidR="00811927" w:rsidRDefault="00811927" w:rsidP="00811927">
                  <w:pPr>
                    <w:jc w:val="both"/>
                  </w:pPr>
                  <w:r>
                    <w:rPr>
                      <w:sz w:val="20"/>
                      <w:szCs w:val="20"/>
                    </w:rPr>
                    <w:t>10. Hafta</w:t>
                  </w:r>
                </w:p>
              </w:tc>
              <w:tc>
                <w:tcPr>
                  <w:tcW w:w="8015" w:type="dxa"/>
                </w:tcPr>
                <w:p w14:paraId="3A203C49" w14:textId="6B971E16" w:rsidR="00811927" w:rsidRDefault="008A6B65" w:rsidP="00811927">
                  <w:pPr>
                    <w:jc w:val="both"/>
                  </w:pPr>
                  <w:r w:rsidRPr="008A6B65">
                    <w:t>Takım ve bireysel sporlarında kolektif taktik analizi ve rakip stratejilerini</w:t>
                  </w:r>
                  <w:r>
                    <w:t xml:space="preserve"> anlama</w:t>
                  </w:r>
                </w:p>
              </w:tc>
            </w:tr>
            <w:tr w:rsidR="00811927" w14:paraId="17DF2CE4" w14:textId="77777777">
              <w:trPr>
                <w:trHeight w:val="280"/>
              </w:trPr>
              <w:tc>
                <w:tcPr>
                  <w:tcW w:w="1054" w:type="dxa"/>
                </w:tcPr>
                <w:p w14:paraId="2C425105" w14:textId="77777777" w:rsidR="00811927" w:rsidRDefault="00811927" w:rsidP="00811927">
                  <w:pPr>
                    <w:jc w:val="both"/>
                  </w:pPr>
                  <w:r>
                    <w:rPr>
                      <w:sz w:val="20"/>
                      <w:szCs w:val="20"/>
                    </w:rPr>
                    <w:t>11. Hafta</w:t>
                  </w:r>
                </w:p>
              </w:tc>
              <w:tc>
                <w:tcPr>
                  <w:tcW w:w="8015" w:type="dxa"/>
                </w:tcPr>
                <w:p w14:paraId="072B0157" w14:textId="79D82794" w:rsidR="00811927" w:rsidRDefault="008A6B65" w:rsidP="008A6B65">
                  <w:pPr>
                    <w:jc w:val="both"/>
                  </w:pPr>
                  <w:r w:rsidRPr="008A6B65">
                    <w:t xml:space="preserve">Sporcuların </w:t>
                  </w:r>
                  <w:proofErr w:type="spellStart"/>
                  <w:r w:rsidRPr="008A6B65">
                    <w:t>katettikleri</w:t>
                  </w:r>
                  <w:proofErr w:type="spellEnd"/>
                  <w:r w:rsidRPr="008A6B65">
                    <w:t xml:space="preserve"> mesafeler, hızları ve </w:t>
                  </w:r>
                  <w:proofErr w:type="spellStart"/>
                  <w:r w:rsidRPr="008A6B65">
                    <w:t>metabolik</w:t>
                  </w:r>
                  <w:proofErr w:type="spellEnd"/>
                  <w:r w:rsidRPr="008A6B65">
                    <w:t xml:space="preserve"> yüklerinin</w:t>
                  </w:r>
                  <w:r>
                    <w:t xml:space="preserve"> sayısal veriye dönüşmesini öğrenme</w:t>
                  </w:r>
                </w:p>
              </w:tc>
            </w:tr>
            <w:tr w:rsidR="00811927" w14:paraId="510AC8E7" w14:textId="77777777">
              <w:trPr>
                <w:trHeight w:val="269"/>
              </w:trPr>
              <w:tc>
                <w:tcPr>
                  <w:tcW w:w="1054" w:type="dxa"/>
                </w:tcPr>
                <w:p w14:paraId="67C9E8D6" w14:textId="77777777" w:rsidR="00811927" w:rsidRDefault="00811927" w:rsidP="00811927">
                  <w:pPr>
                    <w:jc w:val="both"/>
                  </w:pPr>
                  <w:r>
                    <w:rPr>
                      <w:sz w:val="20"/>
                      <w:szCs w:val="20"/>
                    </w:rPr>
                    <w:t>12. Hafta</w:t>
                  </w:r>
                </w:p>
              </w:tc>
              <w:tc>
                <w:tcPr>
                  <w:tcW w:w="8015" w:type="dxa"/>
                </w:tcPr>
                <w:p w14:paraId="47F65AEB" w14:textId="1F2CA4FB" w:rsidR="00811927" w:rsidRDefault="008A6B65" w:rsidP="008A6B65">
                  <w:pPr>
                    <w:jc w:val="both"/>
                  </w:pPr>
                  <w:r>
                    <w:t xml:space="preserve">Branşlara özgü olarak farklı </w:t>
                  </w:r>
                  <w:r>
                    <w:t>tekniklerde, pratik uygulamalar yoluyla bilgi ve beceri</w:t>
                  </w:r>
                  <w:r>
                    <w:t xml:space="preserve"> öğrenme</w:t>
                  </w:r>
                </w:p>
              </w:tc>
            </w:tr>
            <w:tr w:rsidR="00811927" w14:paraId="3C0F0B11" w14:textId="77777777">
              <w:trPr>
                <w:trHeight w:val="280"/>
              </w:trPr>
              <w:tc>
                <w:tcPr>
                  <w:tcW w:w="1054" w:type="dxa"/>
                </w:tcPr>
                <w:p w14:paraId="25CA3676" w14:textId="77777777" w:rsidR="00811927" w:rsidRDefault="00811927" w:rsidP="00811927">
                  <w:pPr>
                    <w:jc w:val="both"/>
                  </w:pPr>
                  <w:r>
                    <w:rPr>
                      <w:sz w:val="20"/>
                      <w:szCs w:val="20"/>
                    </w:rPr>
                    <w:t>13. Hafta</w:t>
                  </w:r>
                </w:p>
              </w:tc>
              <w:tc>
                <w:tcPr>
                  <w:tcW w:w="8015" w:type="dxa"/>
                </w:tcPr>
                <w:p w14:paraId="59981FF6" w14:textId="2FFC0785" w:rsidR="00811927" w:rsidRDefault="008A6B65" w:rsidP="00BD7C77">
                  <w:pPr>
                    <w:jc w:val="both"/>
                  </w:pPr>
                  <w:r>
                    <w:t xml:space="preserve">Araştırma </w:t>
                  </w:r>
                  <w:r>
                    <w:t>için doğru yöntemin nasıl belirleneceği, test materyallerinin nasıl geliştirileceği, atıfların nasıl</w:t>
                  </w:r>
                  <w:r w:rsidR="00BD7C77">
                    <w:t xml:space="preserve"> </w:t>
                  </w:r>
                  <w:r>
                    <w:t>aktarılacağı ve bulguların tartışılıp nasıl sonuca ulaşılacağı</w:t>
                  </w:r>
                  <w:r w:rsidR="00BD7C77">
                    <w:t>nı öğrenme.</w:t>
                  </w:r>
                </w:p>
              </w:tc>
            </w:tr>
            <w:tr w:rsidR="00811927" w14:paraId="51B30442" w14:textId="77777777">
              <w:trPr>
                <w:trHeight w:val="269"/>
              </w:trPr>
              <w:tc>
                <w:tcPr>
                  <w:tcW w:w="1054" w:type="dxa"/>
                </w:tcPr>
                <w:p w14:paraId="282857D4" w14:textId="77777777" w:rsidR="00811927" w:rsidRDefault="00811927" w:rsidP="00811927">
                  <w:pPr>
                    <w:jc w:val="both"/>
                  </w:pPr>
                  <w:r>
                    <w:rPr>
                      <w:sz w:val="20"/>
                      <w:szCs w:val="20"/>
                    </w:rPr>
                    <w:t>14. Hafta</w:t>
                  </w:r>
                </w:p>
              </w:tc>
              <w:tc>
                <w:tcPr>
                  <w:tcW w:w="8015" w:type="dxa"/>
                </w:tcPr>
                <w:p w14:paraId="2EBE32E3" w14:textId="7F1242E2" w:rsidR="00811927" w:rsidRDefault="00BD7C77" w:rsidP="00BD7C77">
                  <w:pPr>
                    <w:jc w:val="both"/>
                  </w:pPr>
                  <w:r>
                    <w:t>Beden</w:t>
                  </w:r>
                  <w:r>
                    <w:t xml:space="preserve"> eğitimi ve spor </w:t>
                  </w:r>
                  <w:r>
                    <w:t xml:space="preserve">öğretiminde güncel eğilimler ve </w:t>
                  </w:r>
                  <w:r>
                    <w:t>sorunlar</w:t>
                  </w:r>
                  <w:r>
                    <w:t>ı tespit etme</w:t>
                  </w:r>
                </w:p>
              </w:tc>
            </w:tr>
            <w:tr w:rsidR="00811927" w14:paraId="1B5A6A2D" w14:textId="77777777">
              <w:trPr>
                <w:trHeight w:val="280"/>
              </w:trPr>
              <w:tc>
                <w:tcPr>
                  <w:tcW w:w="1054" w:type="dxa"/>
                </w:tcPr>
                <w:p w14:paraId="5BB730FD" w14:textId="77777777" w:rsidR="00811927" w:rsidRDefault="00811927" w:rsidP="00811927">
                  <w:pPr>
                    <w:jc w:val="both"/>
                  </w:pPr>
                  <w:r>
                    <w:rPr>
                      <w:sz w:val="20"/>
                      <w:szCs w:val="20"/>
                    </w:rPr>
                    <w:t>15. Hafta</w:t>
                  </w:r>
                </w:p>
              </w:tc>
              <w:tc>
                <w:tcPr>
                  <w:tcW w:w="8015" w:type="dxa"/>
                </w:tcPr>
                <w:p w14:paraId="1DDF5206" w14:textId="2F1F36BC" w:rsidR="00811927" w:rsidRDefault="00BD7C77" w:rsidP="00811927">
                  <w:pPr>
                    <w:jc w:val="both"/>
                  </w:pPr>
                  <w:r>
                    <w:t>Genel değerlendirme</w:t>
                  </w:r>
                </w:p>
              </w:tc>
            </w:tr>
          </w:tbl>
          <w:p w14:paraId="76A80A73" w14:textId="77777777" w:rsidR="0053441C" w:rsidRDefault="0053441C">
            <w:pPr>
              <w:jc w:val="both"/>
            </w:pPr>
          </w:p>
        </w:tc>
      </w:tr>
      <w:tr w:rsidR="0053441C" w14:paraId="65647171" w14:textId="77777777">
        <w:trPr>
          <w:trHeight w:val="2567"/>
        </w:trPr>
        <w:tc>
          <w:tcPr>
            <w:tcW w:w="1418" w:type="dxa"/>
            <w:vAlign w:val="center"/>
          </w:tcPr>
          <w:p w14:paraId="1F33AF86" w14:textId="77777777" w:rsidR="0053441C" w:rsidRDefault="008E6CFA">
            <w:pPr>
              <w:pBdr>
                <w:top w:val="nil"/>
                <w:left w:val="nil"/>
                <w:bottom w:val="nil"/>
                <w:right w:val="nil"/>
                <w:between w:val="nil"/>
              </w:pBdr>
              <w:ind w:right="359"/>
              <w:jc w:val="center"/>
              <w:rPr>
                <w:rFonts w:ascii="Carlito" w:eastAsia="Carlito" w:hAnsi="Carlito" w:cs="Carlito"/>
                <w:b/>
                <w:color w:val="000000"/>
                <w:sz w:val="20"/>
                <w:szCs w:val="20"/>
              </w:rPr>
            </w:pPr>
            <w:r>
              <w:rPr>
                <w:rFonts w:ascii="Carlito" w:eastAsia="Carlito" w:hAnsi="Carlito" w:cs="Carlito"/>
                <w:b/>
                <w:color w:val="000000"/>
                <w:sz w:val="20"/>
                <w:szCs w:val="20"/>
              </w:rPr>
              <w:t xml:space="preserve">Dersin </w:t>
            </w:r>
            <w:r>
              <w:rPr>
                <w:rFonts w:ascii="Carlito" w:eastAsia="Carlito" w:hAnsi="Carlito" w:cs="Carlito"/>
                <w:b/>
                <w:color w:val="000000"/>
                <w:sz w:val="16"/>
                <w:szCs w:val="16"/>
              </w:rPr>
              <w:t xml:space="preserve">Değerlendirilme </w:t>
            </w:r>
            <w:r>
              <w:rPr>
                <w:rFonts w:ascii="Carlito" w:eastAsia="Carlito" w:hAnsi="Carlito" w:cs="Carlito"/>
                <w:b/>
                <w:color w:val="000000"/>
                <w:sz w:val="20"/>
                <w:szCs w:val="20"/>
              </w:rPr>
              <w:t>Kriterleri</w:t>
            </w:r>
          </w:p>
        </w:tc>
        <w:tc>
          <w:tcPr>
            <w:tcW w:w="9081" w:type="dxa"/>
            <w:gridSpan w:val="5"/>
            <w:vAlign w:val="center"/>
          </w:tcPr>
          <w:p w14:paraId="1CE173F6" w14:textId="77777777" w:rsidR="0053441C" w:rsidRDefault="0053441C">
            <w:pPr>
              <w:pBdr>
                <w:top w:val="nil"/>
                <w:left w:val="nil"/>
                <w:bottom w:val="nil"/>
                <w:right w:val="nil"/>
                <w:between w:val="nil"/>
              </w:pBdr>
              <w:spacing w:line="276" w:lineRule="auto"/>
              <w:rPr>
                <w:rFonts w:ascii="Carlito" w:eastAsia="Carlito" w:hAnsi="Carlito" w:cs="Carlito"/>
                <w:b/>
                <w:color w:val="000000"/>
                <w:sz w:val="20"/>
                <w:szCs w:val="20"/>
              </w:rPr>
            </w:pPr>
          </w:p>
          <w:tbl>
            <w:tblPr>
              <w:tblStyle w:val="a3"/>
              <w:tblW w:w="905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19"/>
              <w:gridCol w:w="3019"/>
              <w:gridCol w:w="3020"/>
            </w:tblGrid>
            <w:tr w:rsidR="00811927" w14:paraId="2AF3497E" w14:textId="77777777">
              <w:trPr>
                <w:trHeight w:val="404"/>
              </w:trPr>
              <w:tc>
                <w:tcPr>
                  <w:tcW w:w="3019" w:type="dxa"/>
                </w:tcPr>
                <w:p w14:paraId="102A5466" w14:textId="24F95448" w:rsidR="00811927" w:rsidRDefault="00811927" w:rsidP="00811927">
                  <w:pPr>
                    <w:rPr>
                      <w:b/>
                      <w:sz w:val="20"/>
                      <w:szCs w:val="20"/>
                    </w:rPr>
                  </w:pPr>
                  <w:r>
                    <w:rPr>
                      <w:b/>
                      <w:color w:val="3B3A36"/>
                      <w:sz w:val="20"/>
                      <w:szCs w:val="20"/>
                    </w:rPr>
                    <w:t>Yarıyıl Çalışmaları</w:t>
                  </w:r>
                </w:p>
              </w:tc>
              <w:tc>
                <w:tcPr>
                  <w:tcW w:w="3019" w:type="dxa"/>
                </w:tcPr>
                <w:p w14:paraId="42F49117" w14:textId="3B6ED70F" w:rsidR="00811927" w:rsidRDefault="00811927" w:rsidP="00811927">
                  <w:pPr>
                    <w:rPr>
                      <w:b/>
                      <w:sz w:val="20"/>
                      <w:szCs w:val="20"/>
                    </w:rPr>
                  </w:pPr>
                  <w:r>
                    <w:rPr>
                      <w:b/>
                      <w:color w:val="3B3A36"/>
                      <w:sz w:val="20"/>
                      <w:szCs w:val="20"/>
                    </w:rPr>
                    <w:t>Sayısı</w:t>
                  </w:r>
                </w:p>
              </w:tc>
              <w:tc>
                <w:tcPr>
                  <w:tcW w:w="3020" w:type="dxa"/>
                </w:tcPr>
                <w:p w14:paraId="3B6EF67F" w14:textId="15A425B4" w:rsidR="00811927" w:rsidRDefault="00811927" w:rsidP="00811927">
                  <w:pPr>
                    <w:rPr>
                      <w:b/>
                      <w:sz w:val="20"/>
                      <w:szCs w:val="20"/>
                    </w:rPr>
                  </w:pPr>
                  <w:r>
                    <w:rPr>
                      <w:b/>
                      <w:color w:val="3B3A36"/>
                      <w:sz w:val="20"/>
                      <w:szCs w:val="20"/>
                    </w:rPr>
                    <w:t>Katkı %</w:t>
                  </w:r>
                </w:p>
              </w:tc>
            </w:tr>
            <w:tr w:rsidR="00811927" w14:paraId="45B3F7BD" w14:textId="77777777">
              <w:trPr>
                <w:trHeight w:val="384"/>
              </w:trPr>
              <w:tc>
                <w:tcPr>
                  <w:tcW w:w="3019" w:type="dxa"/>
                </w:tcPr>
                <w:p w14:paraId="52573B11" w14:textId="2603ABCB" w:rsidR="00811927" w:rsidRDefault="00811927" w:rsidP="00811927">
                  <w:pPr>
                    <w:rPr>
                      <w:sz w:val="20"/>
                      <w:szCs w:val="20"/>
                    </w:rPr>
                  </w:pPr>
                  <w:r>
                    <w:rPr>
                      <w:color w:val="3A3A3A"/>
                      <w:sz w:val="20"/>
                      <w:szCs w:val="20"/>
                    </w:rPr>
                    <w:t>Ara Sınav</w:t>
                  </w:r>
                </w:p>
              </w:tc>
              <w:tc>
                <w:tcPr>
                  <w:tcW w:w="3019" w:type="dxa"/>
                </w:tcPr>
                <w:p w14:paraId="7781E246" w14:textId="75E25BAA" w:rsidR="00811927" w:rsidRDefault="00811927" w:rsidP="00811927">
                  <w:pPr>
                    <w:rPr>
                      <w:sz w:val="20"/>
                      <w:szCs w:val="20"/>
                    </w:rPr>
                  </w:pPr>
                  <w:r>
                    <w:rPr>
                      <w:sz w:val="20"/>
                      <w:szCs w:val="20"/>
                    </w:rPr>
                    <w:t>1</w:t>
                  </w:r>
                </w:p>
              </w:tc>
              <w:tc>
                <w:tcPr>
                  <w:tcW w:w="3020" w:type="dxa"/>
                </w:tcPr>
                <w:p w14:paraId="4CD2953C" w14:textId="40070BBC" w:rsidR="00811927" w:rsidRDefault="00811927" w:rsidP="00811927">
                  <w:pPr>
                    <w:rPr>
                      <w:sz w:val="20"/>
                      <w:szCs w:val="20"/>
                    </w:rPr>
                  </w:pPr>
                  <w:r>
                    <w:rPr>
                      <w:color w:val="3B3A36"/>
                      <w:sz w:val="20"/>
                      <w:szCs w:val="20"/>
                    </w:rPr>
                    <w:t>%40</w:t>
                  </w:r>
                </w:p>
              </w:tc>
            </w:tr>
            <w:tr w:rsidR="00811927" w14:paraId="4FA1C858" w14:textId="77777777">
              <w:trPr>
                <w:trHeight w:val="404"/>
              </w:trPr>
              <w:tc>
                <w:tcPr>
                  <w:tcW w:w="3019" w:type="dxa"/>
                </w:tcPr>
                <w:p w14:paraId="2433D871" w14:textId="3BE31424" w:rsidR="00811927" w:rsidRDefault="00811927" w:rsidP="00811927">
                  <w:pPr>
                    <w:rPr>
                      <w:sz w:val="20"/>
                      <w:szCs w:val="20"/>
                    </w:rPr>
                  </w:pPr>
                  <w:r>
                    <w:rPr>
                      <w:color w:val="3A3A3A"/>
                      <w:sz w:val="20"/>
                      <w:szCs w:val="20"/>
                    </w:rPr>
                    <w:t>Kısa Sınav</w:t>
                  </w:r>
                </w:p>
              </w:tc>
              <w:tc>
                <w:tcPr>
                  <w:tcW w:w="3019" w:type="dxa"/>
                </w:tcPr>
                <w:p w14:paraId="7403252A" w14:textId="11887236" w:rsidR="00811927" w:rsidRDefault="00811927" w:rsidP="00811927">
                  <w:pPr>
                    <w:rPr>
                      <w:sz w:val="20"/>
                      <w:szCs w:val="20"/>
                    </w:rPr>
                  </w:pPr>
                  <w:proofErr w:type="gramStart"/>
                  <w:r>
                    <w:rPr>
                      <w:sz w:val="20"/>
                      <w:szCs w:val="20"/>
                    </w:rPr>
                    <w:t>x</w:t>
                  </w:r>
                  <w:proofErr w:type="gramEnd"/>
                </w:p>
              </w:tc>
              <w:tc>
                <w:tcPr>
                  <w:tcW w:w="3020" w:type="dxa"/>
                </w:tcPr>
                <w:p w14:paraId="37B5AC5A" w14:textId="17A998C5" w:rsidR="00811927" w:rsidRDefault="00811927" w:rsidP="00811927">
                  <w:pPr>
                    <w:rPr>
                      <w:sz w:val="20"/>
                      <w:szCs w:val="20"/>
                    </w:rPr>
                  </w:pPr>
                  <w:r>
                    <w:rPr>
                      <w:color w:val="3B3A36"/>
                      <w:sz w:val="20"/>
                      <w:szCs w:val="20"/>
                    </w:rPr>
                    <w:t>%0</w:t>
                  </w:r>
                </w:p>
              </w:tc>
            </w:tr>
            <w:tr w:rsidR="00811927" w14:paraId="2753E55E" w14:textId="77777777">
              <w:trPr>
                <w:trHeight w:val="384"/>
              </w:trPr>
              <w:tc>
                <w:tcPr>
                  <w:tcW w:w="3019" w:type="dxa"/>
                </w:tcPr>
                <w:p w14:paraId="0C8FB508" w14:textId="72382244" w:rsidR="00811927" w:rsidRDefault="00811927" w:rsidP="00811927">
                  <w:pPr>
                    <w:rPr>
                      <w:sz w:val="20"/>
                      <w:szCs w:val="20"/>
                    </w:rPr>
                  </w:pPr>
                  <w:r>
                    <w:rPr>
                      <w:color w:val="3A3A3A"/>
                      <w:sz w:val="20"/>
                      <w:szCs w:val="20"/>
                    </w:rPr>
                    <w:t>Ödev</w:t>
                  </w:r>
                </w:p>
              </w:tc>
              <w:tc>
                <w:tcPr>
                  <w:tcW w:w="3019" w:type="dxa"/>
                </w:tcPr>
                <w:p w14:paraId="0020BE50" w14:textId="6E87746D" w:rsidR="00811927" w:rsidRDefault="00811927" w:rsidP="00811927">
                  <w:pPr>
                    <w:rPr>
                      <w:sz w:val="20"/>
                      <w:szCs w:val="20"/>
                    </w:rPr>
                  </w:pPr>
                  <w:proofErr w:type="gramStart"/>
                  <w:r>
                    <w:rPr>
                      <w:sz w:val="20"/>
                      <w:szCs w:val="20"/>
                    </w:rPr>
                    <w:t>x</w:t>
                  </w:r>
                  <w:proofErr w:type="gramEnd"/>
                </w:p>
              </w:tc>
              <w:tc>
                <w:tcPr>
                  <w:tcW w:w="3020" w:type="dxa"/>
                </w:tcPr>
                <w:p w14:paraId="0331C4B4" w14:textId="2064ADC7" w:rsidR="00811927" w:rsidRDefault="00811927" w:rsidP="00811927">
                  <w:pPr>
                    <w:rPr>
                      <w:sz w:val="20"/>
                      <w:szCs w:val="20"/>
                    </w:rPr>
                  </w:pPr>
                  <w:r>
                    <w:rPr>
                      <w:color w:val="3B3A36"/>
                      <w:sz w:val="20"/>
                      <w:szCs w:val="20"/>
                    </w:rPr>
                    <w:t>%0</w:t>
                  </w:r>
                </w:p>
              </w:tc>
            </w:tr>
            <w:tr w:rsidR="00811927" w14:paraId="5BE68DB9" w14:textId="77777777">
              <w:trPr>
                <w:trHeight w:val="404"/>
              </w:trPr>
              <w:tc>
                <w:tcPr>
                  <w:tcW w:w="3019" w:type="dxa"/>
                </w:tcPr>
                <w:p w14:paraId="5892FCEF" w14:textId="23F66580" w:rsidR="00811927" w:rsidRDefault="00811927" w:rsidP="00811927">
                  <w:pPr>
                    <w:rPr>
                      <w:sz w:val="20"/>
                      <w:szCs w:val="20"/>
                    </w:rPr>
                  </w:pPr>
                  <w:r>
                    <w:rPr>
                      <w:color w:val="3A3A3A"/>
                      <w:sz w:val="20"/>
                      <w:szCs w:val="20"/>
                    </w:rPr>
                    <w:t>Devam</w:t>
                  </w:r>
                </w:p>
              </w:tc>
              <w:tc>
                <w:tcPr>
                  <w:tcW w:w="3019" w:type="dxa"/>
                </w:tcPr>
                <w:p w14:paraId="19FE46D0" w14:textId="3EA0AD6D" w:rsidR="00811927" w:rsidRDefault="00811927" w:rsidP="00811927">
                  <w:pPr>
                    <w:rPr>
                      <w:sz w:val="20"/>
                      <w:szCs w:val="20"/>
                    </w:rPr>
                  </w:pPr>
                  <w:r>
                    <w:rPr>
                      <w:sz w:val="20"/>
                      <w:szCs w:val="20"/>
                    </w:rPr>
                    <w:t>Zorunlu</w:t>
                  </w:r>
                </w:p>
              </w:tc>
              <w:tc>
                <w:tcPr>
                  <w:tcW w:w="3020" w:type="dxa"/>
                </w:tcPr>
                <w:p w14:paraId="4AEF5D99" w14:textId="28088892" w:rsidR="00811927" w:rsidRDefault="00811927" w:rsidP="00811927">
                  <w:pPr>
                    <w:rPr>
                      <w:sz w:val="20"/>
                      <w:szCs w:val="20"/>
                    </w:rPr>
                  </w:pPr>
                  <w:r>
                    <w:rPr>
                      <w:color w:val="3B3A36"/>
                      <w:sz w:val="20"/>
                      <w:szCs w:val="20"/>
                    </w:rPr>
                    <w:t>%0</w:t>
                  </w:r>
                </w:p>
              </w:tc>
            </w:tr>
            <w:tr w:rsidR="00811927" w14:paraId="608D6196" w14:textId="77777777">
              <w:trPr>
                <w:trHeight w:val="384"/>
              </w:trPr>
              <w:tc>
                <w:tcPr>
                  <w:tcW w:w="3019" w:type="dxa"/>
                </w:tcPr>
                <w:p w14:paraId="36D7D590" w14:textId="4C97DC0E" w:rsidR="00811927" w:rsidRDefault="00811927" w:rsidP="00811927">
                  <w:pPr>
                    <w:rPr>
                      <w:sz w:val="20"/>
                      <w:szCs w:val="20"/>
                    </w:rPr>
                  </w:pPr>
                  <w:r>
                    <w:rPr>
                      <w:color w:val="3A3A3A"/>
                      <w:sz w:val="20"/>
                      <w:szCs w:val="20"/>
                    </w:rPr>
                    <w:t>Uygulama</w:t>
                  </w:r>
                </w:p>
              </w:tc>
              <w:tc>
                <w:tcPr>
                  <w:tcW w:w="3019" w:type="dxa"/>
                </w:tcPr>
                <w:p w14:paraId="1128C99C" w14:textId="78E1E06C" w:rsidR="00811927" w:rsidRDefault="00811927" w:rsidP="00811927">
                  <w:pPr>
                    <w:rPr>
                      <w:sz w:val="20"/>
                      <w:szCs w:val="20"/>
                    </w:rPr>
                  </w:pPr>
                  <w:r>
                    <w:rPr>
                      <w:sz w:val="20"/>
                      <w:szCs w:val="20"/>
                    </w:rPr>
                    <w:t>Var</w:t>
                  </w:r>
                </w:p>
              </w:tc>
              <w:tc>
                <w:tcPr>
                  <w:tcW w:w="3020" w:type="dxa"/>
                </w:tcPr>
                <w:p w14:paraId="64CB2668" w14:textId="1214D3EC" w:rsidR="00811927" w:rsidRDefault="00811927" w:rsidP="00811927">
                  <w:pPr>
                    <w:rPr>
                      <w:sz w:val="20"/>
                      <w:szCs w:val="20"/>
                    </w:rPr>
                  </w:pPr>
                  <w:r>
                    <w:rPr>
                      <w:color w:val="3B3A36"/>
                      <w:sz w:val="20"/>
                      <w:szCs w:val="20"/>
                    </w:rPr>
                    <w:t>%0</w:t>
                  </w:r>
                </w:p>
              </w:tc>
            </w:tr>
            <w:tr w:rsidR="00811927" w14:paraId="206267A0" w14:textId="77777777">
              <w:trPr>
                <w:trHeight w:val="404"/>
              </w:trPr>
              <w:tc>
                <w:tcPr>
                  <w:tcW w:w="3019" w:type="dxa"/>
                </w:tcPr>
                <w:p w14:paraId="2AE5905C" w14:textId="1EAA505A" w:rsidR="00811927" w:rsidRDefault="00811927" w:rsidP="00811927">
                  <w:pPr>
                    <w:rPr>
                      <w:sz w:val="20"/>
                      <w:szCs w:val="20"/>
                    </w:rPr>
                  </w:pPr>
                  <w:r>
                    <w:rPr>
                      <w:color w:val="3A3A3A"/>
                      <w:sz w:val="20"/>
                      <w:szCs w:val="20"/>
                    </w:rPr>
                    <w:t>Proje</w:t>
                  </w:r>
                </w:p>
              </w:tc>
              <w:tc>
                <w:tcPr>
                  <w:tcW w:w="3019" w:type="dxa"/>
                </w:tcPr>
                <w:p w14:paraId="43DFDD3B" w14:textId="06D93CF4" w:rsidR="00811927" w:rsidRDefault="00811927" w:rsidP="00811927">
                  <w:pPr>
                    <w:rPr>
                      <w:sz w:val="20"/>
                      <w:szCs w:val="20"/>
                    </w:rPr>
                  </w:pPr>
                  <w:proofErr w:type="gramStart"/>
                  <w:r>
                    <w:rPr>
                      <w:sz w:val="20"/>
                      <w:szCs w:val="20"/>
                    </w:rPr>
                    <w:t>x</w:t>
                  </w:r>
                  <w:proofErr w:type="gramEnd"/>
                </w:p>
              </w:tc>
              <w:tc>
                <w:tcPr>
                  <w:tcW w:w="3020" w:type="dxa"/>
                </w:tcPr>
                <w:p w14:paraId="7E370908" w14:textId="51C8A21F" w:rsidR="00811927" w:rsidRDefault="00811927" w:rsidP="00811927">
                  <w:pPr>
                    <w:rPr>
                      <w:sz w:val="20"/>
                      <w:szCs w:val="20"/>
                    </w:rPr>
                  </w:pPr>
                  <w:r>
                    <w:rPr>
                      <w:color w:val="3B3A36"/>
                      <w:sz w:val="20"/>
                      <w:szCs w:val="20"/>
                    </w:rPr>
                    <w:t>%0</w:t>
                  </w:r>
                </w:p>
              </w:tc>
            </w:tr>
            <w:tr w:rsidR="00811927" w14:paraId="319EDC95" w14:textId="77777777">
              <w:trPr>
                <w:trHeight w:val="384"/>
              </w:trPr>
              <w:tc>
                <w:tcPr>
                  <w:tcW w:w="3019" w:type="dxa"/>
                </w:tcPr>
                <w:p w14:paraId="7A2E385E" w14:textId="3EFF39C1" w:rsidR="00811927" w:rsidRDefault="00811927" w:rsidP="00811927">
                  <w:pPr>
                    <w:rPr>
                      <w:sz w:val="20"/>
                      <w:szCs w:val="20"/>
                    </w:rPr>
                  </w:pPr>
                  <w:r>
                    <w:rPr>
                      <w:color w:val="3A3A3A"/>
                      <w:sz w:val="20"/>
                      <w:szCs w:val="20"/>
                    </w:rPr>
                    <w:t>Yarıyıl Sonu Sınavı</w:t>
                  </w:r>
                </w:p>
              </w:tc>
              <w:tc>
                <w:tcPr>
                  <w:tcW w:w="3019" w:type="dxa"/>
                </w:tcPr>
                <w:p w14:paraId="5A3566C8" w14:textId="605770C3" w:rsidR="00811927" w:rsidRDefault="00811927" w:rsidP="00811927">
                  <w:pPr>
                    <w:rPr>
                      <w:sz w:val="20"/>
                      <w:szCs w:val="20"/>
                    </w:rPr>
                  </w:pPr>
                  <w:r>
                    <w:rPr>
                      <w:sz w:val="20"/>
                      <w:szCs w:val="20"/>
                    </w:rPr>
                    <w:t>1</w:t>
                  </w:r>
                </w:p>
              </w:tc>
              <w:tc>
                <w:tcPr>
                  <w:tcW w:w="3020" w:type="dxa"/>
                </w:tcPr>
                <w:p w14:paraId="4DB4F16E" w14:textId="7AEDF952" w:rsidR="00811927" w:rsidRDefault="00811927" w:rsidP="00811927">
                  <w:pPr>
                    <w:rPr>
                      <w:sz w:val="20"/>
                      <w:szCs w:val="20"/>
                    </w:rPr>
                  </w:pPr>
                  <w:r>
                    <w:rPr>
                      <w:sz w:val="20"/>
                      <w:szCs w:val="20"/>
                    </w:rPr>
                    <w:t>%60</w:t>
                  </w:r>
                </w:p>
              </w:tc>
            </w:tr>
            <w:tr w:rsidR="00811927" w14:paraId="62461F6F" w14:textId="77777777">
              <w:trPr>
                <w:trHeight w:val="404"/>
              </w:trPr>
              <w:tc>
                <w:tcPr>
                  <w:tcW w:w="3019" w:type="dxa"/>
                </w:tcPr>
                <w:p w14:paraId="36810EE1" w14:textId="2D4571B8" w:rsidR="00811927" w:rsidRDefault="00811927" w:rsidP="00811927">
                  <w:pPr>
                    <w:rPr>
                      <w:b/>
                      <w:sz w:val="20"/>
                      <w:szCs w:val="20"/>
                    </w:rPr>
                  </w:pPr>
                  <w:r>
                    <w:rPr>
                      <w:b/>
                      <w:sz w:val="20"/>
                      <w:szCs w:val="20"/>
                    </w:rPr>
                    <w:t>Toplam</w:t>
                  </w:r>
                </w:p>
              </w:tc>
              <w:tc>
                <w:tcPr>
                  <w:tcW w:w="3019" w:type="dxa"/>
                </w:tcPr>
                <w:p w14:paraId="1024A3E9" w14:textId="77777777" w:rsidR="00811927" w:rsidRDefault="00811927" w:rsidP="00811927">
                  <w:pPr>
                    <w:rPr>
                      <w:b/>
                      <w:sz w:val="20"/>
                      <w:szCs w:val="20"/>
                    </w:rPr>
                  </w:pPr>
                </w:p>
              </w:tc>
              <w:tc>
                <w:tcPr>
                  <w:tcW w:w="3020" w:type="dxa"/>
                </w:tcPr>
                <w:p w14:paraId="68B0D0C6" w14:textId="16023512" w:rsidR="00811927" w:rsidRDefault="00811927" w:rsidP="00811927">
                  <w:pPr>
                    <w:rPr>
                      <w:b/>
                      <w:sz w:val="20"/>
                      <w:szCs w:val="20"/>
                    </w:rPr>
                  </w:pPr>
                  <w:r>
                    <w:rPr>
                      <w:b/>
                      <w:sz w:val="20"/>
                      <w:szCs w:val="20"/>
                    </w:rPr>
                    <w:t>%100</w:t>
                  </w:r>
                </w:p>
              </w:tc>
            </w:tr>
          </w:tbl>
          <w:p w14:paraId="3730C78E" w14:textId="77777777" w:rsidR="0053441C" w:rsidRDefault="0053441C">
            <w:pPr>
              <w:jc w:val="both"/>
              <w:rPr>
                <w:sz w:val="20"/>
                <w:szCs w:val="20"/>
              </w:rPr>
            </w:pPr>
          </w:p>
        </w:tc>
      </w:tr>
      <w:tr w:rsidR="0053441C" w14:paraId="1CA87F51" w14:textId="77777777">
        <w:trPr>
          <w:trHeight w:val="2567"/>
        </w:trPr>
        <w:tc>
          <w:tcPr>
            <w:tcW w:w="1418" w:type="dxa"/>
            <w:vAlign w:val="center"/>
          </w:tcPr>
          <w:p w14:paraId="5960FA9A" w14:textId="77777777" w:rsidR="0053441C" w:rsidRDefault="008E6CFA">
            <w:pPr>
              <w:pBdr>
                <w:top w:val="nil"/>
                <w:left w:val="nil"/>
                <w:bottom w:val="nil"/>
                <w:right w:val="nil"/>
                <w:between w:val="nil"/>
              </w:pBdr>
              <w:ind w:right="359"/>
              <w:jc w:val="center"/>
              <w:rPr>
                <w:rFonts w:ascii="Carlito" w:eastAsia="Carlito" w:hAnsi="Carlito" w:cs="Carlito"/>
                <w:b/>
                <w:color w:val="000000"/>
                <w:sz w:val="20"/>
                <w:szCs w:val="20"/>
              </w:rPr>
            </w:pPr>
            <w:r>
              <w:rPr>
                <w:rFonts w:ascii="Carlito" w:eastAsia="Carlito" w:hAnsi="Carlito" w:cs="Carlito"/>
                <w:b/>
                <w:color w:val="000000"/>
                <w:sz w:val="20"/>
                <w:szCs w:val="20"/>
              </w:rPr>
              <w:t>Engellilik Politikası</w:t>
            </w:r>
          </w:p>
        </w:tc>
        <w:tc>
          <w:tcPr>
            <w:tcW w:w="9081" w:type="dxa"/>
            <w:gridSpan w:val="5"/>
            <w:vAlign w:val="center"/>
          </w:tcPr>
          <w:p w14:paraId="787ADE21" w14:textId="77777777" w:rsidR="0053441C" w:rsidRDefault="008E6CFA" w:rsidP="008E6CFA">
            <w:pPr>
              <w:spacing w:line="360" w:lineRule="auto"/>
              <w:jc w:val="both"/>
              <w:rPr>
                <w:sz w:val="18"/>
                <w:szCs w:val="18"/>
              </w:rPr>
            </w:pPr>
            <w:r>
              <w:rPr>
                <w:sz w:val="18"/>
                <w:szCs w:val="18"/>
              </w:rPr>
              <w:t xml:space="preserve">Bu dersteki performansınızı etkileyebilecek belgelenmiş bir engeliniz (görme, işitme veya fiziksel engel vb.) varsa, bu dersin tüm gereksinimlerini eşit bir şekilde karşılamak için makul koşulları ayarlamak üzere KİYÜ Engelsiz Üniversite Birimi </w:t>
            </w:r>
            <w:r w:rsidRPr="008E6CFA">
              <w:rPr>
                <w:sz w:val="18"/>
                <w:szCs w:val="18"/>
              </w:rPr>
              <w:t>(http://engelsiz.kilis.edu.tr/)</w:t>
            </w:r>
            <w:r>
              <w:rPr>
                <w:sz w:val="18"/>
                <w:szCs w:val="18"/>
              </w:rPr>
              <w:t xml:space="preserve"> ile görüşmeniz önerilir. Ayrıca, ... Fakültesi yönetimiyle de iletişime geçebilirsiniz. Sınavlar, ders materyalleri vb. ile ilgili herhangi bir ders ihtiyacının karşılanmasını sağlamak için ihtiyaçlarınızı mümkün olan en kısa sürede ders öğretim elemanına bildirmelisiniz.</w:t>
            </w:r>
          </w:p>
        </w:tc>
      </w:tr>
    </w:tbl>
    <w:p w14:paraId="07290C7D" w14:textId="77777777" w:rsidR="0053441C" w:rsidRDefault="0053441C"/>
    <w:sectPr w:rsidR="0053441C">
      <w:pgSz w:w="11910" w:h="16840"/>
      <w:pgMar w:top="720" w:right="720" w:bottom="720" w:left="720"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Georgia">
    <w:panose1 w:val="02040502050405020303"/>
    <w:charset w:val="A2"/>
    <w:family w:val="roman"/>
    <w:pitch w:val="variable"/>
    <w:sig w:usb0="00000287" w:usb1="00000000" w:usb2="00000000" w:usb3="00000000" w:csb0="0000009F" w:csb1="00000000"/>
  </w:font>
  <w:font w:name="Arial">
    <w:panose1 w:val="020B0604020202020204"/>
    <w:charset w:val="A2"/>
    <w:family w:val="swiss"/>
    <w:pitch w:val="variable"/>
    <w:sig w:usb0="E0002EFF" w:usb1="C000785B" w:usb2="00000009" w:usb3="00000000" w:csb0="000001FF" w:csb1="00000000"/>
  </w:font>
  <w:font w:name="Carlito">
    <w:altName w:val="Times New Roman"/>
    <w:charset w:val="00"/>
    <w:family w:val="swiss"/>
    <w:pitch w:val="variable"/>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C82339F"/>
    <w:multiLevelType w:val="hybridMultilevel"/>
    <w:tmpl w:val="0DE69266"/>
    <w:lvl w:ilvl="0" w:tplc="11E272C2">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441C"/>
    <w:rsid w:val="000223C6"/>
    <w:rsid w:val="002324E3"/>
    <w:rsid w:val="0027288A"/>
    <w:rsid w:val="003F69B4"/>
    <w:rsid w:val="0046327F"/>
    <w:rsid w:val="0053441C"/>
    <w:rsid w:val="005F22CE"/>
    <w:rsid w:val="006B170C"/>
    <w:rsid w:val="0073665E"/>
    <w:rsid w:val="00800E8B"/>
    <w:rsid w:val="00811927"/>
    <w:rsid w:val="008A6B65"/>
    <w:rsid w:val="008C03D5"/>
    <w:rsid w:val="008E5771"/>
    <w:rsid w:val="008E6CFA"/>
    <w:rsid w:val="009B3B4F"/>
    <w:rsid w:val="00A11ADD"/>
    <w:rsid w:val="00AB4B46"/>
    <w:rsid w:val="00BD640C"/>
    <w:rsid w:val="00BD7C77"/>
    <w:rsid w:val="00CC1CB2"/>
    <w:rsid w:val="00D057B5"/>
    <w:rsid w:val="00D504A0"/>
    <w:rsid w:val="00D872FD"/>
    <w:rsid w:val="00DC285F"/>
    <w:rsid w:val="00EF279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702D47"/>
  <w15:docId w15:val="{C2E12200-D66A-4D24-8872-59E2AF6D43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tr" w:eastAsia="tr-TR"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Balk1">
    <w:name w:val="heading 1"/>
    <w:basedOn w:val="Normal"/>
    <w:next w:val="Normal"/>
    <w:pPr>
      <w:keepNext/>
      <w:keepLines/>
      <w:spacing w:before="480" w:after="120"/>
      <w:outlineLvl w:val="0"/>
    </w:pPr>
    <w:rPr>
      <w:b/>
      <w:sz w:val="48"/>
      <w:szCs w:val="48"/>
    </w:rPr>
  </w:style>
  <w:style w:type="paragraph" w:styleId="Balk2">
    <w:name w:val="heading 2"/>
    <w:basedOn w:val="Normal"/>
    <w:next w:val="Normal"/>
    <w:pPr>
      <w:keepNext/>
      <w:keepLines/>
      <w:spacing w:before="360" w:after="80"/>
      <w:outlineLvl w:val="1"/>
    </w:pPr>
    <w:rPr>
      <w:b/>
      <w:sz w:val="36"/>
      <w:szCs w:val="36"/>
    </w:rPr>
  </w:style>
  <w:style w:type="paragraph" w:styleId="Balk3">
    <w:name w:val="heading 3"/>
    <w:basedOn w:val="Normal"/>
    <w:next w:val="Normal"/>
    <w:pPr>
      <w:keepNext/>
      <w:keepLines/>
      <w:spacing w:before="280" w:after="80"/>
      <w:outlineLvl w:val="2"/>
    </w:pPr>
    <w:rPr>
      <w:b/>
      <w:sz w:val="28"/>
      <w:szCs w:val="28"/>
    </w:rPr>
  </w:style>
  <w:style w:type="paragraph" w:styleId="Balk4">
    <w:name w:val="heading 4"/>
    <w:basedOn w:val="Normal"/>
    <w:next w:val="Normal"/>
    <w:pPr>
      <w:keepNext/>
      <w:keepLines/>
      <w:spacing w:before="240" w:after="40"/>
      <w:outlineLvl w:val="3"/>
    </w:pPr>
    <w:rPr>
      <w:b/>
      <w:sz w:val="24"/>
      <w:szCs w:val="24"/>
    </w:rPr>
  </w:style>
  <w:style w:type="paragraph" w:styleId="Balk5">
    <w:name w:val="heading 5"/>
    <w:basedOn w:val="Normal"/>
    <w:next w:val="Normal"/>
    <w:pPr>
      <w:keepNext/>
      <w:keepLines/>
      <w:spacing w:before="220" w:after="40"/>
      <w:outlineLvl w:val="4"/>
    </w:pPr>
    <w:rPr>
      <w:b/>
    </w:rPr>
  </w:style>
  <w:style w:type="paragraph" w:styleId="Balk6">
    <w:name w:val="heading 6"/>
    <w:basedOn w:val="Normal"/>
    <w:next w:val="Normal"/>
    <w:pPr>
      <w:keepNext/>
      <w:keepLines/>
      <w:spacing w:before="200" w:after="40"/>
      <w:outlineLvl w:val="5"/>
    </w:pPr>
    <w:rPr>
      <w:b/>
      <w:sz w:val="20"/>
      <w:szCs w:val="20"/>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KonuBal">
    <w:name w:val="Title"/>
    <w:basedOn w:val="Normal"/>
    <w:next w:val="Normal"/>
    <w:pPr>
      <w:keepNext/>
      <w:keepLines/>
      <w:spacing w:before="480" w:after="120"/>
    </w:pPr>
    <w:rPr>
      <w:b/>
      <w:sz w:val="72"/>
      <w:szCs w:val="72"/>
    </w:rPr>
  </w:style>
  <w:style w:type="paragraph" w:styleId="Altyaz">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0" w:type="dxa"/>
        <w:left w:w="0" w:type="dxa"/>
        <w:bottom w:w="0" w:type="dxa"/>
        <w:right w:w="0" w:type="dxa"/>
      </w:tblCellMar>
    </w:tblPr>
  </w:style>
  <w:style w:type="table" w:customStyle="1" w:styleId="a0">
    <w:basedOn w:val="TableNormal"/>
    <w:tblPr>
      <w:tblStyleRowBandSize w:val="1"/>
      <w:tblStyleColBandSize w:val="1"/>
      <w:tblCellMar>
        <w:top w:w="0" w:type="dxa"/>
        <w:left w:w="108" w:type="dxa"/>
        <w:bottom w:w="0" w:type="dxa"/>
        <w:right w:w="108" w:type="dxa"/>
      </w:tblCellMar>
    </w:tblPr>
  </w:style>
  <w:style w:type="table" w:customStyle="1" w:styleId="a1">
    <w:basedOn w:val="TableNormal"/>
    <w:tblPr>
      <w:tblStyleRowBandSize w:val="1"/>
      <w:tblStyleColBandSize w:val="1"/>
      <w:tblCellMar>
        <w:top w:w="0" w:type="dxa"/>
        <w:left w:w="108" w:type="dxa"/>
        <w:bottom w:w="0" w:type="dxa"/>
        <w:right w:w="108" w:type="dxa"/>
      </w:tblCellMar>
    </w:tblPr>
  </w:style>
  <w:style w:type="table" w:customStyle="1" w:styleId="a2">
    <w:basedOn w:val="TableNormal"/>
    <w:tblPr>
      <w:tblStyleRowBandSize w:val="1"/>
      <w:tblStyleColBandSize w:val="1"/>
      <w:tblCellMar>
        <w:top w:w="0" w:type="dxa"/>
        <w:left w:w="108" w:type="dxa"/>
        <w:bottom w:w="0" w:type="dxa"/>
        <w:right w:w="108" w:type="dxa"/>
      </w:tblCellMar>
    </w:tblPr>
  </w:style>
  <w:style w:type="table" w:customStyle="1" w:styleId="a3">
    <w:basedOn w:val="TableNormal"/>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93368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2</Pages>
  <Words>674</Words>
  <Characters>3848</Characters>
  <Application>Microsoft Office Word</Application>
  <DocSecurity>0</DocSecurity>
  <Lines>32</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4513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Microsoft hesabı</cp:lastModifiedBy>
  <cp:revision>3</cp:revision>
  <dcterms:created xsi:type="dcterms:W3CDTF">2026-09-30T08:18:00Z</dcterms:created>
  <dcterms:modified xsi:type="dcterms:W3CDTF">2026-09-30T08:58:00Z</dcterms:modified>
</cp:coreProperties>
</file>